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074" w:rsidRPr="00BE4074" w:rsidRDefault="00BE4074" w:rsidP="00BE4074">
      <w:pPr>
        <w:ind w:left="142" w:hanging="142"/>
        <w:jc w:val="center"/>
        <w:rPr>
          <w:rFonts w:ascii="Times New Roman" w:eastAsia="Times New Roman" w:hAnsi="Times New Roman" w:cs="Times New Roman"/>
          <w:color w:val="auto"/>
          <w:sz w:val="28"/>
        </w:rPr>
      </w:pPr>
      <w:bookmarkStart w:id="0" w:name="bookmark0"/>
      <w:r w:rsidRPr="00BE4074">
        <w:rPr>
          <w:rFonts w:ascii="Times New Roman" w:eastAsia="Times New Roman" w:hAnsi="Times New Roman" w:cs="Times New Roman"/>
          <w:color w:val="auto"/>
          <w:sz w:val="28"/>
        </w:rPr>
        <w:t>МИНОБРНАУКИ РОССИИ</w:t>
      </w:r>
    </w:p>
    <w:p w:rsidR="00BE4074" w:rsidRPr="00BE4074" w:rsidRDefault="00BE4074" w:rsidP="00BE4074">
      <w:pPr>
        <w:ind w:left="142" w:hanging="142"/>
        <w:jc w:val="center"/>
        <w:rPr>
          <w:rFonts w:ascii="Times New Roman" w:eastAsia="Times New Roman" w:hAnsi="Times New Roman" w:cs="Times New Roman"/>
          <w:color w:val="auto"/>
          <w:sz w:val="28"/>
        </w:rPr>
      </w:pPr>
      <w:r w:rsidRPr="00BE4074">
        <w:rPr>
          <w:rFonts w:ascii="Times New Roman" w:eastAsia="Times New Roman" w:hAnsi="Times New Roman" w:cs="Times New Roman"/>
          <w:color w:val="auto"/>
          <w:sz w:val="28"/>
        </w:rPr>
        <w:t>Федеральное государственное бюджетное образовательное учреждение</w:t>
      </w:r>
    </w:p>
    <w:p w:rsidR="00BE4074" w:rsidRPr="00BE4074" w:rsidRDefault="00BE4074" w:rsidP="00BE4074">
      <w:pPr>
        <w:ind w:left="142" w:hanging="142"/>
        <w:jc w:val="center"/>
        <w:rPr>
          <w:rFonts w:ascii="Times New Roman" w:eastAsia="Times New Roman" w:hAnsi="Times New Roman" w:cs="Times New Roman"/>
          <w:color w:val="auto"/>
          <w:sz w:val="28"/>
        </w:rPr>
      </w:pPr>
      <w:r w:rsidRPr="00BE4074">
        <w:rPr>
          <w:rFonts w:ascii="Times New Roman" w:eastAsia="Times New Roman" w:hAnsi="Times New Roman" w:cs="Times New Roman"/>
          <w:color w:val="auto"/>
          <w:sz w:val="28"/>
        </w:rPr>
        <w:t>высшего образования</w:t>
      </w:r>
    </w:p>
    <w:p w:rsidR="00BE4074" w:rsidRPr="00BE4074" w:rsidRDefault="00BE4074" w:rsidP="00BE4074">
      <w:pPr>
        <w:ind w:left="142" w:hanging="142"/>
        <w:jc w:val="center"/>
        <w:rPr>
          <w:rFonts w:ascii="Times New Roman" w:eastAsia="Times New Roman" w:hAnsi="Times New Roman" w:cs="Times New Roman"/>
          <w:b/>
          <w:color w:val="auto"/>
          <w:sz w:val="28"/>
        </w:rPr>
      </w:pPr>
      <w:r w:rsidRPr="00BE4074">
        <w:rPr>
          <w:rFonts w:ascii="Times New Roman" w:eastAsia="Times New Roman" w:hAnsi="Times New Roman" w:cs="Times New Roman"/>
          <w:b/>
          <w:color w:val="auto"/>
          <w:sz w:val="28"/>
        </w:rPr>
        <w:t>«Гжельский государственный университет»</w:t>
      </w:r>
    </w:p>
    <w:p w:rsidR="00BE4074" w:rsidRPr="00BE4074" w:rsidRDefault="00BE4074" w:rsidP="00BE4074">
      <w:pPr>
        <w:ind w:left="142" w:hanging="142"/>
        <w:jc w:val="center"/>
        <w:rPr>
          <w:rFonts w:ascii="Times New Roman" w:eastAsia="Times New Roman" w:hAnsi="Times New Roman" w:cs="Times New Roman"/>
          <w:color w:val="auto"/>
          <w:sz w:val="28"/>
        </w:rPr>
      </w:pPr>
      <w:r w:rsidRPr="00BE4074">
        <w:rPr>
          <w:rFonts w:ascii="Times New Roman" w:eastAsia="Times New Roman" w:hAnsi="Times New Roman" w:cs="Times New Roman"/>
          <w:color w:val="auto"/>
          <w:sz w:val="28"/>
        </w:rPr>
        <w:t>(Колледж ГГУ)</w:t>
      </w:r>
    </w:p>
    <w:p w:rsidR="00BE4074" w:rsidRPr="00BE4074" w:rsidRDefault="00BE4074" w:rsidP="00BE4074">
      <w:pPr>
        <w:widowControl w:val="0"/>
        <w:tabs>
          <w:tab w:val="left" w:leader="underscore" w:pos="9760"/>
        </w:tabs>
        <w:autoSpaceDE w:val="0"/>
        <w:autoSpaceDN w:val="0"/>
        <w:adjustRightInd w:val="0"/>
        <w:spacing w:line="276" w:lineRule="auto"/>
        <w:jc w:val="both"/>
        <w:rPr>
          <w:rFonts w:ascii="Times New Roman" w:eastAsia="Times New Roman" w:hAnsi="Times New Roman" w:cs="Times New Roman"/>
          <w:b/>
          <w:bCs/>
          <w:color w:val="auto"/>
          <w:sz w:val="28"/>
          <w:szCs w:val="28"/>
        </w:rPr>
      </w:pPr>
    </w:p>
    <w:p w:rsidR="00BE4074" w:rsidRPr="00BE4074" w:rsidRDefault="00BE4074" w:rsidP="00BE4074">
      <w:pPr>
        <w:rPr>
          <w:rFonts w:ascii="Times New Roman" w:eastAsia="Times New Roman" w:hAnsi="Times New Roman" w:cs="Times New Roman"/>
          <w:color w:val="auto"/>
          <w:sz w:val="28"/>
          <w:szCs w:val="28"/>
        </w:rPr>
      </w:pPr>
    </w:p>
    <w:p w:rsidR="00BE4074" w:rsidRPr="00BE4074" w:rsidRDefault="00BE4074" w:rsidP="00BE40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0"/>
        <w:jc w:val="center"/>
        <w:rPr>
          <w:rFonts w:ascii="Times New Roman" w:eastAsia="Times New Roman" w:hAnsi="Times New Roman" w:cs="Times New Roman"/>
          <w:color w:val="auto"/>
          <w:sz w:val="28"/>
        </w:rPr>
      </w:pPr>
    </w:p>
    <w:p w:rsidR="00BE4074" w:rsidRDefault="00BE4074" w:rsidP="00BE4074">
      <w:pPr>
        <w:widowControl w:val="0"/>
        <w:autoSpaceDE w:val="0"/>
        <w:autoSpaceDN w:val="0"/>
        <w:rPr>
          <w:rFonts w:ascii="Times New Roman" w:eastAsia="Times New Roman" w:hAnsi="Times New Roman" w:cs="Times New Roman"/>
          <w:color w:val="auto"/>
          <w:sz w:val="28"/>
          <w:szCs w:val="28"/>
          <w:lang w:val="ru-RU"/>
        </w:rPr>
      </w:pPr>
    </w:p>
    <w:p w:rsidR="00131586" w:rsidRDefault="00131586" w:rsidP="00BE4074">
      <w:pPr>
        <w:widowControl w:val="0"/>
        <w:autoSpaceDE w:val="0"/>
        <w:autoSpaceDN w:val="0"/>
        <w:rPr>
          <w:rFonts w:ascii="Times New Roman" w:eastAsia="Times New Roman" w:hAnsi="Times New Roman" w:cs="Times New Roman"/>
          <w:color w:val="auto"/>
          <w:sz w:val="28"/>
          <w:szCs w:val="28"/>
          <w:lang w:val="ru-RU"/>
        </w:rPr>
      </w:pPr>
    </w:p>
    <w:p w:rsidR="00131586" w:rsidRDefault="00131586" w:rsidP="00BE4074">
      <w:pPr>
        <w:widowControl w:val="0"/>
        <w:autoSpaceDE w:val="0"/>
        <w:autoSpaceDN w:val="0"/>
        <w:rPr>
          <w:rFonts w:ascii="Times New Roman" w:eastAsia="Times New Roman" w:hAnsi="Times New Roman" w:cs="Times New Roman"/>
          <w:color w:val="auto"/>
          <w:sz w:val="28"/>
          <w:szCs w:val="28"/>
          <w:lang w:val="ru-RU"/>
        </w:rPr>
      </w:pPr>
    </w:p>
    <w:p w:rsidR="00131586" w:rsidRDefault="00131586" w:rsidP="00BE4074">
      <w:pPr>
        <w:widowControl w:val="0"/>
        <w:autoSpaceDE w:val="0"/>
        <w:autoSpaceDN w:val="0"/>
        <w:rPr>
          <w:rFonts w:ascii="Times New Roman" w:eastAsia="Times New Roman" w:hAnsi="Times New Roman" w:cs="Times New Roman"/>
          <w:color w:val="auto"/>
          <w:sz w:val="28"/>
          <w:szCs w:val="28"/>
          <w:lang w:val="ru-RU"/>
        </w:rPr>
      </w:pPr>
    </w:p>
    <w:p w:rsidR="00131586" w:rsidRDefault="00131586" w:rsidP="00BE4074">
      <w:pPr>
        <w:widowControl w:val="0"/>
        <w:autoSpaceDE w:val="0"/>
        <w:autoSpaceDN w:val="0"/>
        <w:rPr>
          <w:rFonts w:ascii="Times New Roman" w:eastAsia="Times New Roman" w:hAnsi="Times New Roman" w:cs="Times New Roman"/>
          <w:color w:val="auto"/>
          <w:sz w:val="28"/>
          <w:szCs w:val="28"/>
          <w:lang w:val="ru-RU"/>
        </w:rPr>
      </w:pPr>
    </w:p>
    <w:p w:rsidR="00131586" w:rsidRDefault="00131586" w:rsidP="00BE4074">
      <w:pPr>
        <w:widowControl w:val="0"/>
        <w:autoSpaceDE w:val="0"/>
        <w:autoSpaceDN w:val="0"/>
        <w:rPr>
          <w:rFonts w:ascii="Times New Roman" w:eastAsia="Times New Roman" w:hAnsi="Times New Roman" w:cs="Times New Roman"/>
          <w:color w:val="auto"/>
          <w:sz w:val="28"/>
          <w:szCs w:val="28"/>
          <w:lang w:val="ru-RU"/>
        </w:rPr>
      </w:pPr>
    </w:p>
    <w:p w:rsidR="00131586" w:rsidRDefault="00131586" w:rsidP="00BE4074">
      <w:pPr>
        <w:widowControl w:val="0"/>
        <w:autoSpaceDE w:val="0"/>
        <w:autoSpaceDN w:val="0"/>
        <w:rPr>
          <w:rFonts w:ascii="Times New Roman" w:eastAsia="Times New Roman" w:hAnsi="Times New Roman" w:cs="Times New Roman"/>
          <w:color w:val="auto"/>
          <w:sz w:val="28"/>
          <w:szCs w:val="28"/>
          <w:lang w:val="ru-RU"/>
        </w:rPr>
      </w:pPr>
    </w:p>
    <w:p w:rsidR="00131586" w:rsidRPr="00131586" w:rsidRDefault="00131586" w:rsidP="00BE4074">
      <w:pPr>
        <w:widowControl w:val="0"/>
        <w:autoSpaceDE w:val="0"/>
        <w:autoSpaceDN w:val="0"/>
        <w:rPr>
          <w:rFonts w:ascii="Times New Roman" w:eastAsia="Times New Roman" w:hAnsi="Times New Roman" w:cs="Times New Roman"/>
          <w:color w:val="auto"/>
          <w:sz w:val="30"/>
          <w:szCs w:val="28"/>
          <w:lang w:val="ru-RU"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b/>
          <w:caps/>
          <w:color w:val="auto"/>
          <w:sz w:val="28"/>
          <w:szCs w:val="28"/>
        </w:rPr>
      </w:pPr>
      <w:r w:rsidRPr="00BE4074">
        <w:rPr>
          <w:rFonts w:ascii="Times New Roman" w:eastAsia="Times New Roman" w:hAnsi="Times New Roman" w:cs="Times New Roman"/>
          <w:b/>
          <w:caps/>
          <w:color w:val="auto"/>
          <w:sz w:val="28"/>
          <w:szCs w:val="28"/>
        </w:rPr>
        <w:t>МЕТОДИЧЕСКИЕ РЕКОМЕНДАЦИИ</w:t>
      </w:r>
    </w:p>
    <w:p w:rsidR="00BE4074" w:rsidRPr="00BE4074" w:rsidRDefault="00BE4074" w:rsidP="00BE4074">
      <w:pPr>
        <w:widowControl w:val="0"/>
        <w:autoSpaceDE w:val="0"/>
        <w:autoSpaceDN w:val="0"/>
        <w:adjustRightInd w:val="0"/>
        <w:spacing w:line="360" w:lineRule="auto"/>
        <w:jc w:val="center"/>
        <w:outlineLvl w:val="3"/>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по</w:t>
      </w:r>
      <w:r w:rsidRPr="00BE4074">
        <w:rPr>
          <w:rFonts w:ascii="Times New Roman" w:eastAsia="Times New Roman" w:hAnsi="Times New Roman" w:cs="Times New Roman"/>
          <w:color w:val="auto"/>
          <w:sz w:val="28"/>
          <w:szCs w:val="28"/>
          <w:lang w:eastAsia="en-US"/>
        </w:rPr>
        <w:t xml:space="preserve"> организации и выполнению самостоятельной работы студентами строительного отделения</w:t>
      </w:r>
    </w:p>
    <w:p w:rsidR="00BE4074" w:rsidRPr="00BE4074" w:rsidRDefault="00BE4074" w:rsidP="00BE4074">
      <w:pPr>
        <w:widowControl w:val="0"/>
        <w:autoSpaceDE w:val="0"/>
        <w:autoSpaceDN w:val="0"/>
        <w:ind w:left="284" w:right="1596"/>
        <w:jc w:val="center"/>
        <w:rPr>
          <w:rFonts w:ascii="Times New Roman" w:eastAsia="Times New Roman" w:hAnsi="Times New Roman" w:cs="Times New Roman"/>
          <w:color w:val="auto"/>
          <w:sz w:val="28"/>
          <w:szCs w:val="28"/>
          <w:lang w:eastAsia="en-US"/>
        </w:rPr>
      </w:pPr>
    </w:p>
    <w:p w:rsidR="00BE4074" w:rsidRPr="00BE4074" w:rsidRDefault="00BE4074" w:rsidP="00BE4074">
      <w:pPr>
        <w:widowControl w:val="0"/>
        <w:autoSpaceDE w:val="0"/>
        <w:autoSpaceDN w:val="0"/>
        <w:ind w:left="284" w:right="1596"/>
        <w:jc w:val="center"/>
        <w:rPr>
          <w:rFonts w:ascii="Times New Roman" w:eastAsia="Times New Roman" w:hAnsi="Times New Roman" w:cs="Times New Roman"/>
          <w:color w:val="auto"/>
          <w:sz w:val="28"/>
          <w:szCs w:val="28"/>
          <w:lang w:eastAsia="en-US"/>
        </w:rPr>
      </w:pPr>
    </w:p>
    <w:p w:rsidR="00BE4074" w:rsidRPr="00BE4074" w:rsidRDefault="00BE4074" w:rsidP="00BE4074">
      <w:pPr>
        <w:widowControl w:val="0"/>
        <w:jc w:val="center"/>
        <w:rPr>
          <w:rFonts w:ascii="Times New Roman" w:eastAsia="Times New Roman" w:hAnsi="Times New Roman" w:cs="Times New Roman"/>
          <w:color w:val="auto"/>
          <w:sz w:val="28"/>
          <w:szCs w:val="28"/>
        </w:rPr>
      </w:pPr>
      <w:r w:rsidRPr="00BE4074">
        <w:rPr>
          <w:rFonts w:ascii="Times New Roman" w:eastAsia="Times New Roman" w:hAnsi="Times New Roman" w:cs="Times New Roman"/>
          <w:color w:val="auto"/>
          <w:sz w:val="28"/>
          <w:szCs w:val="28"/>
        </w:rPr>
        <w:t>программы подготовки специалистов среднего звена по специальности:</w:t>
      </w:r>
    </w:p>
    <w:p w:rsidR="00BE4074" w:rsidRPr="00BE4074" w:rsidRDefault="00BE4074" w:rsidP="00BE4074">
      <w:pPr>
        <w:widowControl w:val="0"/>
        <w:jc w:val="center"/>
        <w:rPr>
          <w:rFonts w:ascii="Times New Roman" w:eastAsia="Times New Roman" w:hAnsi="Times New Roman" w:cs="Times New Roman"/>
          <w:color w:val="auto"/>
          <w:sz w:val="28"/>
          <w:szCs w:val="28"/>
        </w:rPr>
      </w:pPr>
      <w:r w:rsidRPr="00BE4074">
        <w:rPr>
          <w:rFonts w:ascii="Times New Roman" w:eastAsia="Times New Roman" w:hAnsi="Times New Roman" w:cs="Times New Roman"/>
          <w:b/>
          <w:color w:val="auto"/>
          <w:sz w:val="28"/>
          <w:szCs w:val="28"/>
        </w:rPr>
        <w:t>08.02.01 Строительство и эксплуатация зданий и сооружений</w:t>
      </w: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spacing w:before="1"/>
        <w:rPr>
          <w:rFonts w:ascii="Times New Roman" w:eastAsia="Times New Roman" w:hAnsi="Times New Roman" w:cs="Times New Roman"/>
          <w:color w:val="auto"/>
          <w:sz w:val="36"/>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28"/>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BE4074" w:rsidRPr="00BE4074" w:rsidRDefault="00BE4074" w:rsidP="00BE4074">
      <w:pPr>
        <w:widowControl w:val="0"/>
        <w:autoSpaceDE w:val="0"/>
        <w:autoSpaceDN w:val="0"/>
        <w:rPr>
          <w:rFonts w:ascii="Times New Roman" w:eastAsia="Times New Roman" w:hAnsi="Times New Roman" w:cs="Times New Roman"/>
          <w:color w:val="auto"/>
          <w:sz w:val="30"/>
          <w:szCs w:val="28"/>
          <w:lang w:eastAsia="en-US"/>
        </w:rPr>
      </w:pPr>
    </w:p>
    <w:p w:rsidR="00EF274C" w:rsidRDefault="00BE4074" w:rsidP="00CF355B">
      <w:pPr>
        <w:widowControl w:val="0"/>
        <w:jc w:val="center"/>
        <w:rPr>
          <w:rFonts w:ascii="Times New Roman" w:eastAsia="Times New Roman" w:hAnsi="Times New Roman" w:cs="Times New Roman"/>
          <w:bCs/>
          <w:i/>
          <w:color w:val="auto"/>
          <w:sz w:val="28"/>
          <w:szCs w:val="28"/>
        </w:rPr>
      </w:pPr>
      <w:r w:rsidRPr="00BE4074">
        <w:rPr>
          <w:rFonts w:ascii="Times New Roman" w:eastAsia="Times New Roman" w:hAnsi="Times New Roman" w:cs="Times New Roman"/>
          <w:color w:val="auto"/>
          <w:sz w:val="28"/>
          <w:szCs w:val="28"/>
        </w:rPr>
        <w:t>пос. Электроизолятор,</w:t>
      </w:r>
      <w:r w:rsidRPr="00BE4074">
        <w:rPr>
          <w:rFonts w:ascii="Times New Roman" w:eastAsia="Times New Roman" w:hAnsi="Times New Roman" w:cs="Times New Roman"/>
          <w:bCs/>
          <w:i/>
          <w:color w:val="auto"/>
          <w:sz w:val="28"/>
          <w:szCs w:val="28"/>
        </w:rPr>
        <w:t xml:space="preserve"> </w:t>
      </w:r>
    </w:p>
    <w:p w:rsidR="00BE4074" w:rsidRPr="00BE4074" w:rsidRDefault="00BE4074" w:rsidP="00CF355B">
      <w:pPr>
        <w:widowControl w:val="0"/>
        <w:jc w:val="center"/>
        <w:rPr>
          <w:rFonts w:ascii="Times New Roman" w:eastAsia="Times New Roman" w:hAnsi="Times New Roman" w:cs="Times New Roman"/>
          <w:color w:val="auto"/>
          <w:sz w:val="22"/>
          <w:szCs w:val="22"/>
          <w:lang w:eastAsia="en-US"/>
        </w:rPr>
        <w:sectPr w:rsidR="00BE4074" w:rsidRPr="00BE4074" w:rsidSect="00BE4074">
          <w:type w:val="continuous"/>
          <w:pgSz w:w="11910" w:h="16840"/>
          <w:pgMar w:top="1360" w:right="740" w:bottom="280" w:left="1600" w:header="720" w:footer="720" w:gutter="0"/>
          <w:cols w:space="720"/>
        </w:sectPr>
      </w:pPr>
      <w:r w:rsidRPr="00BE4074">
        <w:rPr>
          <w:rFonts w:ascii="Times New Roman" w:eastAsia="Times New Roman" w:hAnsi="Times New Roman" w:cs="Times New Roman"/>
          <w:bCs/>
          <w:i/>
          <w:color w:val="auto"/>
          <w:sz w:val="28"/>
          <w:szCs w:val="28"/>
        </w:rPr>
        <w:t>20</w:t>
      </w:r>
      <w:r w:rsidR="00CF355B">
        <w:rPr>
          <w:rFonts w:ascii="Times New Roman" w:eastAsia="Times New Roman" w:hAnsi="Times New Roman" w:cs="Times New Roman"/>
          <w:bCs/>
          <w:i/>
          <w:color w:val="auto"/>
          <w:sz w:val="28"/>
          <w:szCs w:val="28"/>
          <w:lang w:val="ru-RU"/>
        </w:rPr>
        <w:t>2</w:t>
      </w:r>
      <w:r w:rsidR="00EF274C">
        <w:rPr>
          <w:rFonts w:ascii="Times New Roman" w:eastAsia="Times New Roman" w:hAnsi="Times New Roman" w:cs="Times New Roman"/>
          <w:bCs/>
          <w:i/>
          <w:color w:val="auto"/>
          <w:sz w:val="28"/>
          <w:szCs w:val="28"/>
          <w:lang w:val="ru-RU"/>
        </w:rPr>
        <w:t>4</w:t>
      </w:r>
      <w:bookmarkStart w:id="1" w:name="_GoBack"/>
      <w:bookmarkEnd w:id="1"/>
    </w:p>
    <w:p w:rsidR="00B27C19" w:rsidRPr="00B27C19" w:rsidRDefault="00B27C19" w:rsidP="00B27C19">
      <w:pPr>
        <w:widowControl w:val="0"/>
        <w:autoSpaceDE w:val="0"/>
        <w:autoSpaceDN w:val="0"/>
        <w:adjustRightInd w:val="0"/>
        <w:rPr>
          <w:rFonts w:ascii="Times New Roman" w:eastAsia="Times New Roman" w:hAnsi="Times New Roman" w:cs="Times New Roman"/>
          <w:bCs/>
          <w:color w:val="auto"/>
          <w:lang w:bidi="yi-Hebr"/>
        </w:rPr>
      </w:pPr>
    </w:p>
    <w:p w:rsidR="00770D7D" w:rsidRPr="005907B6" w:rsidRDefault="00665CD2">
      <w:pPr>
        <w:pStyle w:val="11"/>
        <w:keepNext/>
        <w:keepLines/>
        <w:shd w:val="clear" w:color="auto" w:fill="auto"/>
        <w:ind w:left="4260" w:firstLine="0"/>
        <w:rPr>
          <w:sz w:val="28"/>
          <w:szCs w:val="28"/>
        </w:rPr>
      </w:pPr>
      <w:r w:rsidRPr="005907B6">
        <w:rPr>
          <w:sz w:val="28"/>
          <w:szCs w:val="28"/>
        </w:rPr>
        <w:t>Содержание</w:t>
      </w:r>
      <w:bookmarkEnd w:id="0"/>
    </w:p>
    <w:p w:rsidR="00770D7D" w:rsidRPr="005907B6" w:rsidRDefault="00893146">
      <w:pPr>
        <w:pStyle w:val="13"/>
        <w:shd w:val="clear" w:color="auto" w:fill="auto"/>
        <w:tabs>
          <w:tab w:val="left" w:leader="dot" w:pos="9144"/>
        </w:tabs>
        <w:ind w:firstLine="700"/>
        <w:rPr>
          <w:sz w:val="28"/>
          <w:szCs w:val="28"/>
        </w:rPr>
      </w:pPr>
      <w:r w:rsidRPr="005907B6">
        <w:rPr>
          <w:sz w:val="28"/>
          <w:szCs w:val="28"/>
        </w:rPr>
        <w:fldChar w:fldCharType="begin"/>
      </w:r>
      <w:r w:rsidR="00665CD2" w:rsidRPr="005907B6">
        <w:rPr>
          <w:sz w:val="28"/>
          <w:szCs w:val="28"/>
        </w:rPr>
        <w:instrText xml:space="preserve"> TOC \o "1-3" \h \z </w:instrText>
      </w:r>
      <w:r w:rsidRPr="005907B6">
        <w:rPr>
          <w:sz w:val="28"/>
          <w:szCs w:val="28"/>
        </w:rPr>
        <w:fldChar w:fldCharType="separate"/>
      </w:r>
      <w:hyperlink w:anchor="bookmark1" w:tooltip="Current Document">
        <w:r w:rsidR="00665CD2" w:rsidRPr="005907B6">
          <w:rPr>
            <w:sz w:val="28"/>
            <w:szCs w:val="28"/>
          </w:rPr>
          <w:t>Введение</w:t>
        </w:r>
        <w:r w:rsidR="00665CD2" w:rsidRPr="005907B6">
          <w:rPr>
            <w:sz w:val="28"/>
            <w:szCs w:val="28"/>
          </w:rPr>
          <w:tab/>
          <w:t>3</w:t>
        </w:r>
      </w:hyperlink>
    </w:p>
    <w:p w:rsidR="00770D7D" w:rsidRPr="005907B6" w:rsidRDefault="00665CD2">
      <w:pPr>
        <w:pStyle w:val="13"/>
        <w:shd w:val="clear" w:color="auto" w:fill="auto"/>
        <w:ind w:firstLine="700"/>
        <w:rPr>
          <w:sz w:val="28"/>
          <w:szCs w:val="28"/>
        </w:rPr>
      </w:pPr>
      <w:r w:rsidRPr="005907B6">
        <w:rPr>
          <w:sz w:val="28"/>
          <w:szCs w:val="28"/>
        </w:rPr>
        <w:t>Виды и формы организации самостоятельной работы</w:t>
      </w:r>
    </w:p>
    <w:p w:rsidR="00770D7D" w:rsidRPr="005907B6" w:rsidRDefault="00665CD2">
      <w:pPr>
        <w:pStyle w:val="13"/>
        <w:shd w:val="clear" w:color="auto" w:fill="auto"/>
        <w:tabs>
          <w:tab w:val="right" w:leader="dot" w:pos="9310"/>
        </w:tabs>
        <w:jc w:val="left"/>
        <w:rPr>
          <w:sz w:val="28"/>
          <w:szCs w:val="28"/>
        </w:rPr>
      </w:pPr>
      <w:r w:rsidRPr="005907B6">
        <w:rPr>
          <w:sz w:val="28"/>
          <w:szCs w:val="28"/>
        </w:rPr>
        <w:t>студентов</w:t>
      </w:r>
      <w:r w:rsidRPr="005907B6">
        <w:rPr>
          <w:sz w:val="28"/>
          <w:szCs w:val="28"/>
        </w:rPr>
        <w:tab/>
        <w:t>5</w:t>
      </w:r>
    </w:p>
    <w:p w:rsidR="00770D7D" w:rsidRPr="005907B6" w:rsidRDefault="00665CD2">
      <w:pPr>
        <w:pStyle w:val="13"/>
        <w:shd w:val="clear" w:color="auto" w:fill="auto"/>
        <w:ind w:firstLine="700"/>
        <w:rPr>
          <w:sz w:val="28"/>
          <w:szCs w:val="28"/>
        </w:rPr>
      </w:pPr>
      <w:r w:rsidRPr="005907B6">
        <w:rPr>
          <w:sz w:val="28"/>
          <w:szCs w:val="28"/>
        </w:rPr>
        <w:t>Требования к организации самостоятельной работы студентов при</w:t>
      </w:r>
    </w:p>
    <w:p w:rsidR="00770D7D" w:rsidRPr="005907B6" w:rsidRDefault="00665CD2">
      <w:pPr>
        <w:pStyle w:val="13"/>
        <w:shd w:val="clear" w:color="auto" w:fill="auto"/>
        <w:tabs>
          <w:tab w:val="right" w:leader="dot" w:pos="9310"/>
        </w:tabs>
        <w:jc w:val="left"/>
        <w:rPr>
          <w:sz w:val="28"/>
          <w:szCs w:val="28"/>
        </w:rPr>
      </w:pPr>
      <w:r w:rsidRPr="005907B6">
        <w:rPr>
          <w:sz w:val="28"/>
          <w:szCs w:val="28"/>
        </w:rPr>
        <w:t>подготовке к аудиторным занятиям</w:t>
      </w:r>
      <w:r w:rsidRPr="005907B6">
        <w:rPr>
          <w:sz w:val="28"/>
          <w:szCs w:val="28"/>
        </w:rPr>
        <w:tab/>
        <w:t>9</w:t>
      </w:r>
    </w:p>
    <w:p w:rsidR="00770D7D" w:rsidRPr="005907B6" w:rsidRDefault="00EF274C">
      <w:pPr>
        <w:pStyle w:val="13"/>
        <w:shd w:val="clear" w:color="auto" w:fill="auto"/>
        <w:tabs>
          <w:tab w:val="right" w:leader="dot" w:pos="9310"/>
        </w:tabs>
        <w:ind w:right="20" w:firstLine="700"/>
        <w:rPr>
          <w:sz w:val="28"/>
          <w:szCs w:val="28"/>
        </w:rPr>
        <w:sectPr w:rsidR="00770D7D" w:rsidRPr="005907B6">
          <w:type w:val="continuous"/>
          <w:pgSz w:w="11905" w:h="16837"/>
          <w:pgMar w:top="814" w:right="718" w:bottom="1608" w:left="1854" w:header="0" w:footer="3" w:gutter="0"/>
          <w:cols w:space="720"/>
          <w:noEndnote/>
          <w:docGrid w:linePitch="360"/>
        </w:sectPr>
      </w:pPr>
      <w:hyperlink w:anchor="bookmark4" w:tooltip="Current Document">
        <w:r w:rsidR="00665CD2" w:rsidRPr="005907B6">
          <w:rPr>
            <w:sz w:val="28"/>
            <w:szCs w:val="28"/>
          </w:rPr>
          <w:t>Требования к студентам при подготовке письменных работ</w:t>
        </w:r>
        <w:r w:rsidR="00665CD2" w:rsidRPr="005907B6">
          <w:rPr>
            <w:sz w:val="28"/>
            <w:szCs w:val="28"/>
          </w:rPr>
          <w:tab/>
          <w:t>16</w:t>
        </w:r>
      </w:hyperlink>
      <w:r w:rsidR="00893146" w:rsidRPr="005907B6">
        <w:rPr>
          <w:sz w:val="28"/>
          <w:szCs w:val="28"/>
        </w:rPr>
        <w:fldChar w:fldCharType="end"/>
      </w:r>
    </w:p>
    <w:p w:rsidR="003C7B0E" w:rsidRDefault="003C7B0E">
      <w:pPr>
        <w:pStyle w:val="11"/>
        <w:keepNext/>
        <w:keepLines/>
        <w:shd w:val="clear" w:color="auto" w:fill="auto"/>
        <w:ind w:left="4480" w:firstLine="0"/>
      </w:pPr>
      <w:bookmarkStart w:id="2" w:name="bookmark1"/>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p w:rsidR="003C7B0E" w:rsidRDefault="003C7B0E">
      <w:pPr>
        <w:pStyle w:val="11"/>
        <w:keepNext/>
        <w:keepLines/>
        <w:shd w:val="clear" w:color="auto" w:fill="auto"/>
        <w:ind w:left="4480" w:firstLine="0"/>
      </w:pPr>
    </w:p>
    <w:bookmarkEnd w:id="2"/>
    <w:p w:rsidR="003C7B0E" w:rsidRPr="003C7B0E" w:rsidRDefault="003C7B0E" w:rsidP="003C7B0E">
      <w:pPr>
        <w:pStyle w:val="11"/>
        <w:keepNext/>
        <w:keepLines/>
        <w:shd w:val="clear" w:color="auto" w:fill="auto"/>
        <w:ind w:left="4480" w:firstLine="0"/>
      </w:pPr>
    </w:p>
    <w:p w:rsidR="003C7B0E" w:rsidRDefault="003C7B0E">
      <w:pPr>
        <w:pStyle w:val="1"/>
        <w:shd w:val="clear" w:color="auto" w:fill="auto"/>
        <w:spacing w:before="0" w:after="0" w:line="478" w:lineRule="exact"/>
        <w:ind w:left="40" w:right="20" w:firstLine="740"/>
        <w:jc w:val="both"/>
      </w:pPr>
    </w:p>
    <w:p w:rsidR="003C7B0E" w:rsidRDefault="003C7B0E">
      <w:pPr>
        <w:pStyle w:val="1"/>
        <w:shd w:val="clear" w:color="auto" w:fill="auto"/>
        <w:spacing w:before="0" w:after="0" w:line="478" w:lineRule="exact"/>
        <w:ind w:left="40" w:right="20" w:firstLine="740"/>
        <w:jc w:val="both"/>
      </w:pPr>
    </w:p>
    <w:p w:rsidR="003C7B0E" w:rsidRDefault="003C7B0E">
      <w:pPr>
        <w:pStyle w:val="1"/>
        <w:shd w:val="clear" w:color="auto" w:fill="auto"/>
        <w:spacing w:before="0" w:after="0" w:line="478" w:lineRule="exact"/>
        <w:ind w:left="40" w:right="20" w:firstLine="740"/>
        <w:jc w:val="both"/>
      </w:pPr>
    </w:p>
    <w:p w:rsidR="001F3A12" w:rsidRDefault="001F3A12" w:rsidP="003C7B0E">
      <w:pPr>
        <w:pStyle w:val="1"/>
        <w:shd w:val="clear" w:color="auto" w:fill="auto"/>
        <w:spacing w:before="0" w:after="0" w:line="240" w:lineRule="auto"/>
        <w:ind w:firstLine="0"/>
        <w:jc w:val="center"/>
        <w:rPr>
          <w:b/>
          <w:sz w:val="28"/>
          <w:szCs w:val="28"/>
        </w:rPr>
      </w:pPr>
    </w:p>
    <w:p w:rsidR="003C7B0E" w:rsidRPr="00EA05E6" w:rsidRDefault="003C7B0E" w:rsidP="003C7B0E">
      <w:pPr>
        <w:pStyle w:val="1"/>
        <w:shd w:val="clear" w:color="auto" w:fill="auto"/>
        <w:spacing w:before="0" w:after="0" w:line="240" w:lineRule="auto"/>
        <w:ind w:firstLine="0"/>
        <w:jc w:val="center"/>
        <w:rPr>
          <w:b/>
          <w:sz w:val="28"/>
          <w:szCs w:val="28"/>
        </w:rPr>
      </w:pPr>
      <w:r w:rsidRPr="00EA05E6">
        <w:rPr>
          <w:b/>
          <w:sz w:val="28"/>
          <w:szCs w:val="28"/>
          <w:lang w:val="ru-RU"/>
        </w:rPr>
        <w:t>Введение</w:t>
      </w:r>
    </w:p>
    <w:p w:rsidR="003C7B0E" w:rsidRPr="00EA05E6" w:rsidRDefault="003C7B0E" w:rsidP="003C7B0E">
      <w:pPr>
        <w:pStyle w:val="1"/>
        <w:shd w:val="clear" w:color="auto" w:fill="auto"/>
        <w:spacing w:before="0" w:after="0" w:line="240" w:lineRule="auto"/>
        <w:ind w:firstLine="0"/>
        <w:jc w:val="center"/>
        <w:rPr>
          <w:b/>
          <w:sz w:val="28"/>
          <w:szCs w:val="28"/>
        </w:rPr>
      </w:pPr>
    </w:p>
    <w:p w:rsidR="00770D7D" w:rsidRPr="00EA05E6" w:rsidRDefault="00665CD2" w:rsidP="003C7B0E">
      <w:pPr>
        <w:pStyle w:val="1"/>
        <w:shd w:val="clear" w:color="auto" w:fill="auto"/>
        <w:spacing w:before="0" w:after="0" w:line="360" w:lineRule="auto"/>
        <w:ind w:firstLine="709"/>
        <w:jc w:val="both"/>
        <w:rPr>
          <w:sz w:val="28"/>
          <w:szCs w:val="28"/>
        </w:rPr>
      </w:pPr>
      <w:r w:rsidRPr="00EA05E6">
        <w:rPr>
          <w:sz w:val="28"/>
          <w:szCs w:val="28"/>
        </w:rPr>
        <w:t>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w:t>
      </w:r>
    </w:p>
    <w:p w:rsidR="00770D7D" w:rsidRPr="00EA05E6" w:rsidRDefault="00665CD2" w:rsidP="003C7B0E">
      <w:pPr>
        <w:pStyle w:val="1"/>
        <w:shd w:val="clear" w:color="auto" w:fill="auto"/>
        <w:spacing w:before="0" w:after="0" w:line="360" w:lineRule="auto"/>
        <w:ind w:firstLine="709"/>
        <w:jc w:val="both"/>
        <w:rPr>
          <w:sz w:val="28"/>
          <w:szCs w:val="28"/>
        </w:rPr>
      </w:pPr>
      <w:r w:rsidRPr="00EA05E6">
        <w:rPr>
          <w:sz w:val="28"/>
          <w:szCs w:val="28"/>
        </w:rPr>
        <w:t>Самостоятельная работа студентов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w:t>
      </w:r>
    </w:p>
    <w:p w:rsidR="00770D7D" w:rsidRPr="00EA05E6" w:rsidRDefault="00665CD2" w:rsidP="003C7B0E">
      <w:pPr>
        <w:pStyle w:val="1"/>
        <w:shd w:val="clear" w:color="auto" w:fill="auto"/>
        <w:spacing w:before="0" w:after="0" w:line="360" w:lineRule="auto"/>
        <w:ind w:firstLine="709"/>
        <w:jc w:val="both"/>
        <w:rPr>
          <w:sz w:val="28"/>
          <w:szCs w:val="28"/>
        </w:rPr>
      </w:pPr>
      <w:r w:rsidRPr="00EA05E6">
        <w:rPr>
          <w:sz w:val="28"/>
          <w:szCs w:val="28"/>
        </w:rP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rsidR="00770D7D" w:rsidRPr="00EA05E6" w:rsidRDefault="00665CD2" w:rsidP="003C7B0E">
      <w:pPr>
        <w:pStyle w:val="1"/>
        <w:shd w:val="clear" w:color="auto" w:fill="auto"/>
        <w:spacing w:before="0" w:after="0" w:line="360" w:lineRule="auto"/>
        <w:ind w:firstLine="709"/>
        <w:jc w:val="both"/>
        <w:rPr>
          <w:sz w:val="28"/>
          <w:szCs w:val="28"/>
        </w:rPr>
      </w:pPr>
      <w:r w:rsidRPr="00EA05E6">
        <w:rPr>
          <w:sz w:val="28"/>
          <w:szCs w:val="28"/>
        </w:rPr>
        <w:t>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Субъектная позиция обучающегося в обучении становится главным условием формирования опыта практической деятельности и на его основе - овладения компетенциями. Это в свою очередь требует соответствующей реорганизации учебного процесса в части образовательной составляющей, усовершенствования учебно-методической документации, внедрения новых информационно образовательных технологий, обновления технического и программного обеспечения самостоятельной работы, новых технологий самоконтроля и текущего контроля знаний, умений и владений.</w:t>
      </w:r>
    </w:p>
    <w:p w:rsidR="006B2912" w:rsidRPr="00EA05E6" w:rsidRDefault="00665CD2" w:rsidP="006B2912">
      <w:pPr>
        <w:pStyle w:val="1"/>
        <w:shd w:val="clear" w:color="auto" w:fill="auto"/>
        <w:spacing w:before="0" w:after="0" w:line="360" w:lineRule="auto"/>
        <w:ind w:firstLine="709"/>
        <w:jc w:val="both"/>
        <w:rPr>
          <w:sz w:val="28"/>
          <w:szCs w:val="28"/>
        </w:rPr>
      </w:pPr>
      <w:r w:rsidRPr="00EA05E6">
        <w:rPr>
          <w:sz w:val="28"/>
          <w:szCs w:val="28"/>
        </w:rPr>
        <w:t>В связи с этим качественно изменяется часть работы преподавателей, которая находит отражение в их индивидуальных планах в части, касающейся учебной и учебно-методической работы.</w:t>
      </w:r>
    </w:p>
    <w:p w:rsidR="00770D7D" w:rsidRPr="001F3A12" w:rsidRDefault="00665CD2" w:rsidP="006B2912">
      <w:pPr>
        <w:pStyle w:val="1"/>
        <w:shd w:val="clear" w:color="auto" w:fill="auto"/>
        <w:spacing w:before="0" w:after="0" w:line="360" w:lineRule="auto"/>
        <w:ind w:firstLine="709"/>
        <w:jc w:val="both"/>
        <w:rPr>
          <w:sz w:val="28"/>
          <w:szCs w:val="28"/>
        </w:rPr>
      </w:pPr>
      <w:r w:rsidRPr="00EA05E6">
        <w:rPr>
          <w:sz w:val="28"/>
          <w:szCs w:val="28"/>
        </w:rP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rsidR="00770D7D" w:rsidRPr="00EA05E6" w:rsidRDefault="00665CD2" w:rsidP="006B2912">
      <w:pPr>
        <w:pStyle w:val="1"/>
        <w:shd w:val="clear" w:color="auto" w:fill="auto"/>
        <w:spacing w:before="0" w:after="0" w:line="360" w:lineRule="auto"/>
        <w:ind w:firstLine="709"/>
        <w:jc w:val="both"/>
        <w:rPr>
          <w:sz w:val="28"/>
          <w:szCs w:val="28"/>
        </w:rPr>
      </w:pPr>
      <w:r w:rsidRPr="00EA05E6">
        <w:rPr>
          <w:sz w:val="28"/>
          <w:szCs w:val="28"/>
        </w:rP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rsidR="00770D7D" w:rsidRPr="00EA05E6" w:rsidRDefault="00665CD2" w:rsidP="006B2912">
      <w:pPr>
        <w:pStyle w:val="1"/>
        <w:shd w:val="clear" w:color="auto" w:fill="auto"/>
        <w:spacing w:before="0" w:after="0" w:line="360" w:lineRule="auto"/>
        <w:ind w:firstLine="709"/>
        <w:jc w:val="both"/>
        <w:rPr>
          <w:sz w:val="28"/>
          <w:szCs w:val="28"/>
        </w:rPr>
        <w:sectPr w:rsidR="00770D7D" w:rsidRPr="00EA05E6">
          <w:type w:val="continuous"/>
          <w:pgSz w:w="11905" w:h="16837"/>
          <w:pgMar w:top="823" w:right="835" w:bottom="2268" w:left="1684" w:header="0" w:footer="3" w:gutter="0"/>
          <w:cols w:space="720"/>
          <w:noEndnote/>
          <w:docGrid w:linePitch="360"/>
        </w:sectPr>
      </w:pPr>
      <w:r w:rsidRPr="00EA05E6">
        <w:rPr>
          <w:sz w:val="28"/>
          <w:szCs w:val="28"/>
        </w:rPr>
        <w:t>Среди основных видов самостоятельной работы студентов 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 написание эссе; решение ситуационных задач; проведение деловых игр; участие в научной работе.</w:t>
      </w:r>
    </w:p>
    <w:p w:rsidR="00770D7D" w:rsidRPr="00EA05E6" w:rsidRDefault="00665CD2" w:rsidP="006B2912">
      <w:pPr>
        <w:pStyle w:val="11"/>
        <w:keepNext/>
        <w:keepLines/>
        <w:shd w:val="clear" w:color="auto" w:fill="auto"/>
        <w:spacing w:line="360" w:lineRule="auto"/>
        <w:ind w:firstLine="0"/>
        <w:jc w:val="center"/>
        <w:rPr>
          <w:sz w:val="28"/>
          <w:szCs w:val="28"/>
        </w:rPr>
      </w:pPr>
      <w:bookmarkStart w:id="3" w:name="bookmark2"/>
      <w:r w:rsidRPr="00EA05E6">
        <w:rPr>
          <w:sz w:val="28"/>
          <w:szCs w:val="28"/>
        </w:rPr>
        <w:t>Виды и формы организации самостоятельной работы студентов</w:t>
      </w:r>
      <w:bookmarkEnd w:id="3"/>
    </w:p>
    <w:p w:rsidR="00770D7D" w:rsidRPr="00EA05E6" w:rsidRDefault="00665CD2" w:rsidP="006B2912">
      <w:pPr>
        <w:pStyle w:val="1"/>
        <w:shd w:val="clear" w:color="auto" w:fill="auto"/>
        <w:spacing w:before="0" w:after="0" w:line="360" w:lineRule="auto"/>
        <w:ind w:firstLine="709"/>
        <w:jc w:val="both"/>
        <w:rPr>
          <w:sz w:val="28"/>
          <w:szCs w:val="28"/>
        </w:rPr>
      </w:pPr>
      <w:r w:rsidRPr="00EA05E6">
        <w:rPr>
          <w:sz w:val="28"/>
          <w:szCs w:val="28"/>
        </w:rPr>
        <w:t>Любой вид занятий, создающий условия для зарождения самостоятельной мысли, познавательной и творческой активности студента связан с самостоятельной работой.</w:t>
      </w:r>
    </w:p>
    <w:p w:rsidR="00770D7D" w:rsidRPr="00EA05E6" w:rsidRDefault="00665CD2" w:rsidP="006B2912">
      <w:pPr>
        <w:pStyle w:val="1"/>
        <w:shd w:val="clear" w:color="auto" w:fill="auto"/>
        <w:spacing w:before="0" w:after="0" w:line="360" w:lineRule="auto"/>
        <w:ind w:firstLine="709"/>
        <w:jc w:val="both"/>
        <w:rPr>
          <w:sz w:val="28"/>
          <w:szCs w:val="28"/>
        </w:rPr>
      </w:pPr>
      <w:r w:rsidRPr="00EA05E6">
        <w:rPr>
          <w:sz w:val="28"/>
          <w:szCs w:val="28"/>
        </w:rPr>
        <w:t>В широком смысле под самостоятельной работой понимают совокупность всей самостоятельной деятельности студентов</w:t>
      </w:r>
      <w:r w:rsidR="006B2912" w:rsidRPr="00EA05E6">
        <w:rPr>
          <w:sz w:val="28"/>
          <w:szCs w:val="28"/>
          <w:lang w:val="ru-RU"/>
        </w:rPr>
        <w:t>,</w:t>
      </w:r>
      <w:r w:rsidRPr="00EA05E6">
        <w:rPr>
          <w:sz w:val="28"/>
          <w:szCs w:val="28"/>
        </w:rPr>
        <w:t xml:space="preserve"> как в учебной аудитории, так и вне ее, в контакте с преподавателем и в его отсутствие.</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Самостоятельная работа может реализовываться:</w:t>
      </w:r>
    </w:p>
    <w:p w:rsidR="00770D7D" w:rsidRPr="00EA05E6" w:rsidRDefault="00665CD2">
      <w:pPr>
        <w:pStyle w:val="1"/>
        <w:numPr>
          <w:ilvl w:val="0"/>
          <w:numId w:val="1"/>
        </w:numPr>
        <w:shd w:val="clear" w:color="auto" w:fill="auto"/>
        <w:tabs>
          <w:tab w:val="left" w:pos="399"/>
        </w:tabs>
        <w:spacing w:before="0" w:after="0" w:line="488" w:lineRule="exact"/>
        <w:ind w:left="400" w:right="40" w:hanging="360"/>
        <w:jc w:val="both"/>
        <w:rPr>
          <w:sz w:val="28"/>
          <w:szCs w:val="28"/>
        </w:rPr>
      </w:pPr>
      <w:r w:rsidRPr="00EA05E6">
        <w:rPr>
          <w:sz w:val="28"/>
          <w:szCs w:val="28"/>
        </w:rPr>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rsidR="00770D7D" w:rsidRPr="00EA05E6" w:rsidRDefault="00665CD2" w:rsidP="00BA3EA9">
      <w:pPr>
        <w:pStyle w:val="1"/>
        <w:numPr>
          <w:ilvl w:val="0"/>
          <w:numId w:val="1"/>
        </w:numPr>
        <w:shd w:val="clear" w:color="auto" w:fill="auto"/>
        <w:tabs>
          <w:tab w:val="left" w:pos="394"/>
        </w:tabs>
        <w:spacing w:before="0" w:after="0" w:line="360" w:lineRule="auto"/>
        <w:ind w:left="397" w:right="40" w:hanging="357"/>
        <w:jc w:val="both"/>
        <w:rPr>
          <w:sz w:val="28"/>
          <w:szCs w:val="28"/>
        </w:rPr>
      </w:pPr>
      <w:r w:rsidRPr="00EA05E6">
        <w:rPr>
          <w:sz w:val="28"/>
          <w:szCs w:val="28"/>
        </w:rPr>
        <w:t>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т.д.;</w:t>
      </w:r>
    </w:p>
    <w:p w:rsidR="00770D7D" w:rsidRPr="00EA05E6" w:rsidRDefault="00814D18" w:rsidP="00BA3EA9">
      <w:pPr>
        <w:pStyle w:val="1"/>
        <w:numPr>
          <w:ilvl w:val="0"/>
          <w:numId w:val="1"/>
        </w:numPr>
        <w:shd w:val="clear" w:color="auto" w:fill="auto"/>
        <w:tabs>
          <w:tab w:val="left" w:pos="399"/>
        </w:tabs>
        <w:spacing w:before="0" w:after="0" w:line="360" w:lineRule="auto"/>
        <w:ind w:left="400" w:right="40" w:hanging="360"/>
        <w:jc w:val="both"/>
        <w:rPr>
          <w:sz w:val="28"/>
          <w:szCs w:val="28"/>
        </w:rPr>
      </w:pPr>
      <w:r w:rsidRPr="00EA05E6">
        <w:rPr>
          <w:sz w:val="28"/>
          <w:szCs w:val="28"/>
        </w:rPr>
        <w:t xml:space="preserve">в библиотеке, дома, на </w:t>
      </w:r>
      <w:r w:rsidRPr="00EA05E6">
        <w:rPr>
          <w:sz w:val="28"/>
          <w:szCs w:val="28"/>
          <w:lang w:val="ru-RU"/>
        </w:rPr>
        <w:t>отделении</w:t>
      </w:r>
      <w:r w:rsidR="00665CD2" w:rsidRPr="00EA05E6">
        <w:rPr>
          <w:sz w:val="28"/>
          <w:szCs w:val="28"/>
        </w:rPr>
        <w:t xml:space="preserve"> и других местах при выполнении студентом учебных и творческих заданий.</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Самостоятельная работа - это планируемая в рамках учебного плана деятельность обучающихся по освоению содержания образовательной программы, которая осуществляется по заданию, при методическом руководстве и контроле преподавателя, но без его непосредственного участия.</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Целью самостоятельной работы является: способствование реализации требований ФГОС в части, относящейся к знаниям, умениям, профессиональным компетенциям за счет внеаудиторной деятельности. В этом случае, основными результатами обучения являются: освоенные компетенции и умения, усвоенные знания, обеспечивающие соответствующую квалификацию и уровень образования.</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Для организации внеаудиторной самостоятельной работы необходимы следующие условия:</w:t>
      </w:r>
    </w:p>
    <w:p w:rsidR="00770D7D" w:rsidRPr="00EA05E6" w:rsidRDefault="00665CD2" w:rsidP="00BA3EA9">
      <w:pPr>
        <w:pStyle w:val="1"/>
        <w:numPr>
          <w:ilvl w:val="0"/>
          <w:numId w:val="1"/>
        </w:numPr>
        <w:shd w:val="clear" w:color="auto" w:fill="auto"/>
        <w:tabs>
          <w:tab w:val="left" w:pos="394"/>
        </w:tabs>
        <w:spacing w:before="0" w:after="0" w:line="360" w:lineRule="auto"/>
        <w:ind w:left="400" w:right="40" w:hanging="360"/>
        <w:jc w:val="both"/>
        <w:rPr>
          <w:sz w:val="28"/>
          <w:szCs w:val="28"/>
        </w:rPr>
      </w:pPr>
      <w:r w:rsidRPr="00EA05E6">
        <w:rPr>
          <w:sz w:val="28"/>
          <w:szCs w:val="28"/>
        </w:rPr>
        <w:t>готовность обучающихся к самостоятельному труду (уровень самостоятельности и степень подготовленности обучающихся);</w:t>
      </w:r>
    </w:p>
    <w:p w:rsidR="00770D7D" w:rsidRPr="00EA05E6" w:rsidRDefault="00665CD2" w:rsidP="00BA3EA9">
      <w:pPr>
        <w:pStyle w:val="1"/>
        <w:numPr>
          <w:ilvl w:val="0"/>
          <w:numId w:val="1"/>
        </w:numPr>
        <w:shd w:val="clear" w:color="auto" w:fill="auto"/>
        <w:tabs>
          <w:tab w:val="left" w:pos="394"/>
        </w:tabs>
        <w:spacing w:before="0" w:after="0" w:line="360" w:lineRule="auto"/>
        <w:ind w:left="400" w:hanging="360"/>
        <w:jc w:val="both"/>
        <w:rPr>
          <w:sz w:val="28"/>
          <w:szCs w:val="28"/>
        </w:rPr>
      </w:pPr>
      <w:r w:rsidRPr="00EA05E6">
        <w:rPr>
          <w:sz w:val="28"/>
          <w:szCs w:val="28"/>
        </w:rPr>
        <w:t>мотив к получению знаний;</w:t>
      </w:r>
    </w:p>
    <w:p w:rsidR="00770D7D" w:rsidRPr="00EA05E6" w:rsidRDefault="00665CD2" w:rsidP="00BA3EA9">
      <w:pPr>
        <w:pStyle w:val="1"/>
        <w:numPr>
          <w:ilvl w:val="0"/>
          <w:numId w:val="1"/>
        </w:numPr>
        <w:shd w:val="clear" w:color="auto" w:fill="auto"/>
        <w:tabs>
          <w:tab w:val="left" w:pos="394"/>
        </w:tabs>
        <w:spacing w:before="0" w:after="0" w:line="360" w:lineRule="auto"/>
        <w:ind w:left="400" w:right="20" w:hanging="360"/>
        <w:jc w:val="both"/>
        <w:rPr>
          <w:sz w:val="28"/>
          <w:szCs w:val="28"/>
        </w:rPr>
      </w:pPr>
      <w:r w:rsidRPr="00EA05E6">
        <w:rPr>
          <w:sz w:val="28"/>
          <w:szCs w:val="28"/>
        </w:rPr>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rsidR="00770D7D" w:rsidRPr="00EA05E6" w:rsidRDefault="00665CD2" w:rsidP="00BA3EA9">
      <w:pPr>
        <w:pStyle w:val="1"/>
        <w:numPr>
          <w:ilvl w:val="0"/>
          <w:numId w:val="1"/>
        </w:numPr>
        <w:shd w:val="clear" w:color="auto" w:fill="auto"/>
        <w:tabs>
          <w:tab w:val="left" w:pos="394"/>
        </w:tabs>
        <w:spacing w:before="0" w:after="0" w:line="360" w:lineRule="auto"/>
        <w:ind w:left="400" w:hanging="360"/>
        <w:jc w:val="both"/>
        <w:rPr>
          <w:sz w:val="28"/>
          <w:szCs w:val="28"/>
        </w:rPr>
      </w:pPr>
      <w:r w:rsidRPr="00EA05E6">
        <w:rPr>
          <w:sz w:val="28"/>
          <w:szCs w:val="28"/>
        </w:rPr>
        <w:t>соответствие материально-технического обеспечения ФГОС СПО;</w:t>
      </w:r>
    </w:p>
    <w:p w:rsidR="00770D7D" w:rsidRPr="00EA05E6" w:rsidRDefault="00665CD2" w:rsidP="00BA3EA9">
      <w:pPr>
        <w:pStyle w:val="1"/>
        <w:numPr>
          <w:ilvl w:val="0"/>
          <w:numId w:val="1"/>
        </w:numPr>
        <w:shd w:val="clear" w:color="auto" w:fill="auto"/>
        <w:tabs>
          <w:tab w:val="left" w:pos="399"/>
        </w:tabs>
        <w:spacing w:before="0" w:after="0" w:line="360" w:lineRule="auto"/>
        <w:ind w:left="400" w:right="20" w:hanging="360"/>
        <w:jc w:val="both"/>
        <w:rPr>
          <w:sz w:val="28"/>
          <w:szCs w:val="28"/>
        </w:rPr>
      </w:pPr>
      <w:r w:rsidRPr="00EA05E6">
        <w:rPr>
          <w:sz w:val="28"/>
          <w:szCs w:val="28"/>
        </w:rPr>
        <w:t>система регулярного контроля качества выполненной самостоятельной работы;</w:t>
      </w:r>
    </w:p>
    <w:p w:rsidR="00770D7D" w:rsidRPr="00EA05E6" w:rsidRDefault="00665CD2" w:rsidP="00BA3EA9">
      <w:pPr>
        <w:pStyle w:val="1"/>
        <w:numPr>
          <w:ilvl w:val="0"/>
          <w:numId w:val="1"/>
        </w:numPr>
        <w:shd w:val="clear" w:color="auto" w:fill="auto"/>
        <w:tabs>
          <w:tab w:val="left" w:pos="394"/>
        </w:tabs>
        <w:spacing w:before="0" w:after="0" w:line="360" w:lineRule="auto"/>
        <w:ind w:left="400" w:right="20" w:hanging="360"/>
        <w:jc w:val="both"/>
        <w:rPr>
          <w:sz w:val="28"/>
          <w:szCs w:val="28"/>
        </w:rPr>
      </w:pPr>
      <w:r w:rsidRPr="00EA05E6">
        <w:rPr>
          <w:sz w:val="28"/>
          <w:szCs w:val="28"/>
        </w:rPr>
        <w:t>консультацио</w:t>
      </w:r>
      <w:r w:rsidR="00814D18" w:rsidRPr="00EA05E6">
        <w:rPr>
          <w:sz w:val="28"/>
          <w:szCs w:val="28"/>
        </w:rPr>
        <w:t xml:space="preserve">нная помощь (со стороны </w:t>
      </w:r>
      <w:r w:rsidR="00814D18" w:rsidRPr="00EA05E6">
        <w:rPr>
          <w:sz w:val="28"/>
          <w:szCs w:val="28"/>
          <w:lang w:val="ru-RU"/>
        </w:rPr>
        <w:t>преподавателя</w:t>
      </w:r>
      <w:r w:rsidR="00814D18" w:rsidRPr="00EA05E6">
        <w:rPr>
          <w:sz w:val="28"/>
          <w:szCs w:val="28"/>
        </w:rPr>
        <w:t xml:space="preserve">, </w:t>
      </w:r>
      <w:r w:rsidR="00814D18" w:rsidRPr="00EA05E6">
        <w:rPr>
          <w:sz w:val="28"/>
          <w:szCs w:val="28"/>
          <w:lang w:val="ru-RU"/>
        </w:rPr>
        <w:t>цикловых комиссий</w:t>
      </w:r>
      <w:r w:rsidRPr="00EA05E6">
        <w:rPr>
          <w:sz w:val="28"/>
          <w:szCs w:val="28"/>
        </w:rPr>
        <w:t>, библиотеки, информационная поддержка).</w:t>
      </w:r>
    </w:p>
    <w:p w:rsidR="00770D7D" w:rsidRPr="00EA05E6" w:rsidRDefault="00665CD2" w:rsidP="00BA3EA9">
      <w:pPr>
        <w:pStyle w:val="1"/>
        <w:shd w:val="clear" w:color="auto" w:fill="auto"/>
        <w:spacing w:before="0" w:after="0" w:line="360" w:lineRule="auto"/>
        <w:ind w:left="40" w:firstLine="680"/>
        <w:jc w:val="both"/>
        <w:rPr>
          <w:sz w:val="28"/>
          <w:szCs w:val="28"/>
        </w:rPr>
      </w:pPr>
      <w:r w:rsidRPr="00EA05E6">
        <w:rPr>
          <w:sz w:val="28"/>
          <w:szCs w:val="28"/>
        </w:rPr>
        <w:t>В учебном процессе выделяют два вида самостоятельной работы:</w:t>
      </w:r>
    </w:p>
    <w:p w:rsidR="00770D7D" w:rsidRPr="00EA05E6" w:rsidRDefault="00665CD2" w:rsidP="00BA3EA9">
      <w:pPr>
        <w:pStyle w:val="1"/>
        <w:numPr>
          <w:ilvl w:val="0"/>
          <w:numId w:val="1"/>
        </w:numPr>
        <w:shd w:val="clear" w:color="auto" w:fill="auto"/>
        <w:tabs>
          <w:tab w:val="left" w:pos="394"/>
        </w:tabs>
        <w:spacing w:before="0" w:after="0" w:line="360" w:lineRule="auto"/>
        <w:ind w:left="400" w:right="20" w:hanging="360"/>
        <w:jc w:val="both"/>
        <w:rPr>
          <w:sz w:val="28"/>
          <w:szCs w:val="28"/>
        </w:rPr>
      </w:pPr>
      <w:r w:rsidRPr="00EA05E6">
        <w:rPr>
          <w:sz w:val="28"/>
          <w:szCs w:val="28"/>
        </w:rPr>
        <w:t>аудиторная - самостоятельная работа выполняется на учебных занятиях под непосредственным руководством преподавателя и по его заданию;</w:t>
      </w:r>
    </w:p>
    <w:p w:rsidR="00770D7D" w:rsidRPr="00EA05E6" w:rsidRDefault="00665CD2" w:rsidP="00BA3EA9">
      <w:pPr>
        <w:pStyle w:val="1"/>
        <w:numPr>
          <w:ilvl w:val="0"/>
          <w:numId w:val="1"/>
        </w:numPr>
        <w:shd w:val="clear" w:color="auto" w:fill="auto"/>
        <w:tabs>
          <w:tab w:val="left" w:pos="394"/>
        </w:tabs>
        <w:spacing w:before="0" w:after="0" w:line="360" w:lineRule="auto"/>
        <w:ind w:left="400" w:right="20" w:hanging="360"/>
        <w:jc w:val="both"/>
        <w:rPr>
          <w:sz w:val="28"/>
          <w:szCs w:val="28"/>
        </w:rPr>
      </w:pPr>
      <w:r w:rsidRPr="00EA05E6">
        <w:rPr>
          <w:sz w:val="28"/>
          <w:szCs w:val="28"/>
        </w:rPr>
        <w:t>внеаудиторная - самостоятельная работа выполняется студентом по заданию преподавателя, но без его непосредственного участия.</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Содержание аудиторной и внеаудиторной самостоятельной работы студентов определяется в соответствии с рекомендуемыми видами учебных заданий, представленными в рабочей программе учебной дисциплины.</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Самостоятельная работа помогает студентам:</w:t>
      </w:r>
    </w:p>
    <w:p w:rsidR="00770D7D" w:rsidRPr="00EA05E6" w:rsidRDefault="00665CD2" w:rsidP="00BA3EA9">
      <w:pPr>
        <w:pStyle w:val="1"/>
        <w:numPr>
          <w:ilvl w:val="1"/>
          <w:numId w:val="1"/>
        </w:numPr>
        <w:shd w:val="clear" w:color="auto" w:fill="auto"/>
        <w:tabs>
          <w:tab w:val="left" w:pos="997"/>
        </w:tabs>
        <w:spacing w:before="0" w:after="0" w:line="360" w:lineRule="auto"/>
        <w:ind w:firstLine="709"/>
        <w:jc w:val="both"/>
        <w:rPr>
          <w:sz w:val="28"/>
          <w:szCs w:val="28"/>
        </w:rPr>
      </w:pPr>
      <w:r w:rsidRPr="00EA05E6">
        <w:rPr>
          <w:sz w:val="28"/>
          <w:szCs w:val="28"/>
        </w:rPr>
        <w:t>овладеть знаниями:</w:t>
      </w:r>
    </w:p>
    <w:p w:rsidR="00770D7D" w:rsidRPr="00EA05E6" w:rsidRDefault="00665CD2" w:rsidP="00BA3EA9">
      <w:pPr>
        <w:pStyle w:val="1"/>
        <w:numPr>
          <w:ilvl w:val="0"/>
          <w:numId w:val="2"/>
        </w:numPr>
        <w:shd w:val="clear" w:color="auto" w:fill="auto"/>
        <w:tabs>
          <w:tab w:val="left" w:pos="901"/>
        </w:tabs>
        <w:spacing w:before="0" w:after="0" w:line="360" w:lineRule="auto"/>
        <w:ind w:firstLine="709"/>
        <w:jc w:val="both"/>
        <w:rPr>
          <w:sz w:val="28"/>
          <w:szCs w:val="28"/>
        </w:rPr>
      </w:pPr>
      <w:r w:rsidRPr="00EA05E6">
        <w:rPr>
          <w:sz w:val="28"/>
          <w:szCs w:val="28"/>
        </w:rPr>
        <w:t>чтение текста (учебника, первоисточника, дополнительной литературы и т.д.);</w:t>
      </w:r>
    </w:p>
    <w:p w:rsidR="00770D7D" w:rsidRPr="00EA05E6" w:rsidRDefault="00665CD2" w:rsidP="00BA3EA9">
      <w:pPr>
        <w:pStyle w:val="1"/>
        <w:numPr>
          <w:ilvl w:val="0"/>
          <w:numId w:val="2"/>
        </w:numPr>
        <w:shd w:val="clear" w:color="auto" w:fill="auto"/>
        <w:tabs>
          <w:tab w:val="left" w:pos="911"/>
        </w:tabs>
        <w:spacing w:before="0" w:after="0" w:line="360" w:lineRule="auto"/>
        <w:ind w:firstLine="709"/>
        <w:jc w:val="both"/>
        <w:rPr>
          <w:sz w:val="28"/>
          <w:szCs w:val="28"/>
        </w:rPr>
      </w:pPr>
      <w:r w:rsidRPr="00EA05E6">
        <w:rPr>
          <w:sz w:val="28"/>
          <w:szCs w:val="28"/>
        </w:rPr>
        <w:t>составление плана текста, графическое изображение структуры текста, конспектирование текста, выписки из текста и т.д.;</w:t>
      </w:r>
    </w:p>
    <w:p w:rsidR="00770D7D" w:rsidRPr="00EA05E6" w:rsidRDefault="00665CD2" w:rsidP="00BA3EA9">
      <w:pPr>
        <w:pStyle w:val="1"/>
        <w:numPr>
          <w:ilvl w:val="0"/>
          <w:numId w:val="2"/>
        </w:numPr>
        <w:shd w:val="clear" w:color="auto" w:fill="auto"/>
        <w:tabs>
          <w:tab w:val="left" w:pos="878"/>
        </w:tabs>
        <w:spacing w:before="0" w:after="0" w:line="360" w:lineRule="auto"/>
        <w:ind w:firstLine="709"/>
        <w:jc w:val="both"/>
        <w:rPr>
          <w:sz w:val="28"/>
          <w:szCs w:val="28"/>
        </w:rPr>
      </w:pPr>
      <w:r w:rsidRPr="00EA05E6">
        <w:rPr>
          <w:sz w:val="28"/>
          <w:szCs w:val="28"/>
        </w:rPr>
        <w:t>работа со справочниками и др. справочной литературой;</w:t>
      </w:r>
    </w:p>
    <w:p w:rsidR="00770D7D" w:rsidRPr="00EA05E6" w:rsidRDefault="00665CD2" w:rsidP="00BA3EA9">
      <w:pPr>
        <w:pStyle w:val="1"/>
        <w:numPr>
          <w:ilvl w:val="0"/>
          <w:numId w:val="2"/>
        </w:numPr>
        <w:shd w:val="clear" w:color="auto" w:fill="auto"/>
        <w:tabs>
          <w:tab w:val="left" w:pos="887"/>
        </w:tabs>
        <w:spacing w:before="0" w:after="0" w:line="360" w:lineRule="auto"/>
        <w:ind w:firstLine="709"/>
        <w:jc w:val="both"/>
        <w:rPr>
          <w:sz w:val="28"/>
          <w:szCs w:val="28"/>
        </w:rPr>
      </w:pPr>
      <w:r w:rsidRPr="00EA05E6">
        <w:rPr>
          <w:sz w:val="28"/>
          <w:szCs w:val="28"/>
        </w:rPr>
        <w:t>ознакомление с нормативными и правовыми документами;</w:t>
      </w:r>
    </w:p>
    <w:p w:rsidR="00770D7D" w:rsidRPr="00EA05E6" w:rsidRDefault="00665CD2" w:rsidP="00BA3EA9">
      <w:pPr>
        <w:pStyle w:val="1"/>
        <w:numPr>
          <w:ilvl w:val="0"/>
          <w:numId w:val="2"/>
        </w:numPr>
        <w:shd w:val="clear" w:color="auto" w:fill="auto"/>
        <w:tabs>
          <w:tab w:val="left" w:pos="878"/>
        </w:tabs>
        <w:spacing w:before="0" w:after="0" w:line="360" w:lineRule="auto"/>
        <w:ind w:firstLine="709"/>
        <w:jc w:val="both"/>
        <w:rPr>
          <w:sz w:val="28"/>
          <w:szCs w:val="28"/>
        </w:rPr>
      </w:pPr>
      <w:r w:rsidRPr="00EA05E6">
        <w:rPr>
          <w:sz w:val="28"/>
          <w:szCs w:val="28"/>
        </w:rPr>
        <w:t>учебно-методическая и научно-исследовательская работа;</w:t>
      </w:r>
    </w:p>
    <w:p w:rsidR="00770D7D" w:rsidRPr="00EA05E6" w:rsidRDefault="00665CD2" w:rsidP="00BA3EA9">
      <w:pPr>
        <w:pStyle w:val="1"/>
        <w:numPr>
          <w:ilvl w:val="0"/>
          <w:numId w:val="2"/>
        </w:numPr>
        <w:shd w:val="clear" w:color="auto" w:fill="auto"/>
        <w:tabs>
          <w:tab w:val="left" w:pos="887"/>
        </w:tabs>
        <w:spacing w:before="0" w:after="0" w:line="360" w:lineRule="auto"/>
        <w:ind w:firstLine="709"/>
        <w:jc w:val="both"/>
        <w:rPr>
          <w:sz w:val="28"/>
          <w:szCs w:val="28"/>
        </w:rPr>
      </w:pPr>
      <w:r w:rsidRPr="00EA05E6">
        <w:rPr>
          <w:sz w:val="28"/>
          <w:szCs w:val="28"/>
        </w:rPr>
        <w:t>использование компьютерной техники и Интернета и др.;</w:t>
      </w:r>
    </w:p>
    <w:p w:rsidR="00770D7D" w:rsidRPr="00EA05E6" w:rsidRDefault="00665CD2" w:rsidP="00BA3EA9">
      <w:pPr>
        <w:pStyle w:val="1"/>
        <w:numPr>
          <w:ilvl w:val="1"/>
          <w:numId w:val="2"/>
        </w:numPr>
        <w:shd w:val="clear" w:color="auto" w:fill="auto"/>
        <w:tabs>
          <w:tab w:val="left" w:pos="1021"/>
        </w:tabs>
        <w:spacing w:before="0" w:after="0" w:line="360" w:lineRule="auto"/>
        <w:ind w:firstLine="680"/>
        <w:jc w:val="both"/>
        <w:rPr>
          <w:sz w:val="28"/>
          <w:szCs w:val="28"/>
        </w:rPr>
      </w:pPr>
      <w:r w:rsidRPr="00EA05E6">
        <w:rPr>
          <w:sz w:val="28"/>
          <w:szCs w:val="28"/>
        </w:rPr>
        <w:t>закреплять и систематизировать знания:</w:t>
      </w:r>
    </w:p>
    <w:p w:rsidR="00770D7D" w:rsidRPr="00EA05E6" w:rsidRDefault="00665CD2" w:rsidP="00BA3EA9">
      <w:pPr>
        <w:pStyle w:val="1"/>
        <w:numPr>
          <w:ilvl w:val="0"/>
          <w:numId w:val="2"/>
        </w:numPr>
        <w:shd w:val="clear" w:color="auto" w:fill="auto"/>
        <w:tabs>
          <w:tab w:val="left" w:pos="878"/>
        </w:tabs>
        <w:spacing w:before="0" w:after="0" w:line="360" w:lineRule="auto"/>
        <w:ind w:firstLine="709"/>
        <w:jc w:val="both"/>
        <w:rPr>
          <w:sz w:val="28"/>
          <w:szCs w:val="28"/>
        </w:rPr>
      </w:pPr>
      <w:r w:rsidRPr="00EA05E6">
        <w:rPr>
          <w:sz w:val="28"/>
          <w:szCs w:val="28"/>
        </w:rPr>
        <w:t>работа с конспектом лекции;</w:t>
      </w:r>
    </w:p>
    <w:p w:rsidR="00770D7D" w:rsidRPr="00EA05E6" w:rsidRDefault="00665CD2" w:rsidP="00BA3EA9">
      <w:pPr>
        <w:pStyle w:val="1"/>
        <w:numPr>
          <w:ilvl w:val="0"/>
          <w:numId w:val="2"/>
        </w:numPr>
        <w:shd w:val="clear" w:color="auto" w:fill="auto"/>
        <w:tabs>
          <w:tab w:val="left" w:pos="1078"/>
        </w:tabs>
        <w:spacing w:before="0" w:after="0" w:line="360" w:lineRule="auto"/>
        <w:ind w:firstLine="709"/>
        <w:jc w:val="both"/>
        <w:rPr>
          <w:sz w:val="28"/>
          <w:szCs w:val="28"/>
        </w:rPr>
      </w:pPr>
      <w:r w:rsidRPr="00EA05E6">
        <w:rPr>
          <w:sz w:val="28"/>
          <w:szCs w:val="28"/>
        </w:rPr>
        <w:t>обработка текста, повторная работа над учебным материалом учебника, первоисточника, дополнительной литературы, аудио и видеозаписей;</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подготовка плана;</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составление таблиц для систематизации учебного материала;</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подготовка ответов на контрольные вопросы;</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заполнение рабочей тетради;</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аналитическая обработка текста;</w:t>
      </w:r>
    </w:p>
    <w:p w:rsidR="00770D7D" w:rsidRPr="00EA05E6" w:rsidRDefault="00665CD2" w:rsidP="00BA3EA9">
      <w:pPr>
        <w:pStyle w:val="1"/>
        <w:numPr>
          <w:ilvl w:val="0"/>
          <w:numId w:val="2"/>
        </w:numPr>
        <w:shd w:val="clear" w:color="auto" w:fill="auto"/>
        <w:tabs>
          <w:tab w:val="left" w:pos="954"/>
        </w:tabs>
        <w:spacing w:before="0" w:after="0" w:line="360" w:lineRule="auto"/>
        <w:ind w:firstLine="709"/>
        <w:jc w:val="both"/>
        <w:rPr>
          <w:sz w:val="28"/>
          <w:szCs w:val="28"/>
        </w:rPr>
      </w:pPr>
      <w:r w:rsidRPr="00EA05E6">
        <w:rPr>
          <w:sz w:val="28"/>
          <w:szCs w:val="28"/>
        </w:rPr>
        <w:t>подготовка мультимедиа презентации и докладов к выступлению на ко</w:t>
      </w:r>
      <w:r w:rsidR="005907B6" w:rsidRPr="00EA05E6">
        <w:rPr>
          <w:sz w:val="28"/>
          <w:szCs w:val="28"/>
        </w:rPr>
        <w:t>нференции, круглом столе и т.п.</w:t>
      </w:r>
      <w:r w:rsidRPr="00EA05E6">
        <w:rPr>
          <w:sz w:val="28"/>
          <w:szCs w:val="28"/>
        </w:rPr>
        <w:t>;</w:t>
      </w:r>
    </w:p>
    <w:p w:rsidR="00770D7D" w:rsidRPr="00EA05E6" w:rsidRDefault="00665CD2" w:rsidP="00BA3EA9">
      <w:pPr>
        <w:pStyle w:val="1"/>
        <w:numPr>
          <w:ilvl w:val="0"/>
          <w:numId w:val="2"/>
        </w:numPr>
        <w:shd w:val="clear" w:color="auto" w:fill="auto"/>
        <w:tabs>
          <w:tab w:val="left" w:pos="927"/>
        </w:tabs>
        <w:spacing w:before="0" w:after="0" w:line="360" w:lineRule="auto"/>
        <w:ind w:firstLine="709"/>
        <w:jc w:val="both"/>
        <w:rPr>
          <w:sz w:val="28"/>
          <w:szCs w:val="28"/>
        </w:rPr>
      </w:pPr>
      <w:r w:rsidRPr="00EA05E6">
        <w:rPr>
          <w:sz w:val="28"/>
          <w:szCs w:val="28"/>
        </w:rPr>
        <w:t>подготовка реферата;</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составление библиографии использованных литературных источников;</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разработка тематических кроссвордов и ребусов;</w:t>
      </w:r>
    </w:p>
    <w:p w:rsidR="00770D7D" w:rsidRPr="00EA05E6" w:rsidRDefault="00665CD2" w:rsidP="00BA3EA9">
      <w:pPr>
        <w:pStyle w:val="1"/>
        <w:numPr>
          <w:ilvl w:val="0"/>
          <w:numId w:val="2"/>
        </w:numPr>
        <w:shd w:val="clear" w:color="auto" w:fill="auto"/>
        <w:tabs>
          <w:tab w:val="left" w:pos="918"/>
        </w:tabs>
        <w:spacing w:before="0" w:after="0" w:line="360" w:lineRule="auto"/>
        <w:ind w:firstLine="709"/>
        <w:jc w:val="both"/>
        <w:rPr>
          <w:sz w:val="28"/>
          <w:szCs w:val="28"/>
        </w:rPr>
      </w:pPr>
      <w:r w:rsidRPr="00EA05E6">
        <w:rPr>
          <w:sz w:val="28"/>
          <w:szCs w:val="28"/>
        </w:rPr>
        <w:t>тестирование и др.;</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3) формировать умения:</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решение ситуационных задач и упражнений по образцу;</w:t>
      </w:r>
    </w:p>
    <w:p w:rsidR="00770D7D" w:rsidRPr="00EA05E6" w:rsidRDefault="00665CD2" w:rsidP="00BA3EA9">
      <w:pPr>
        <w:pStyle w:val="1"/>
        <w:numPr>
          <w:ilvl w:val="0"/>
          <w:numId w:val="2"/>
        </w:numPr>
        <w:shd w:val="clear" w:color="auto" w:fill="auto"/>
        <w:tabs>
          <w:tab w:val="left" w:pos="927"/>
        </w:tabs>
        <w:spacing w:before="0" w:after="0" w:line="360" w:lineRule="auto"/>
        <w:ind w:firstLine="709"/>
        <w:jc w:val="both"/>
        <w:rPr>
          <w:sz w:val="28"/>
          <w:szCs w:val="28"/>
        </w:rPr>
      </w:pPr>
      <w:r w:rsidRPr="00EA05E6">
        <w:rPr>
          <w:sz w:val="28"/>
          <w:szCs w:val="28"/>
        </w:rPr>
        <w:t>выполнение расчетов (графические и расчетные работы);</w:t>
      </w:r>
    </w:p>
    <w:p w:rsidR="00770D7D" w:rsidRPr="00EA05E6" w:rsidRDefault="00665CD2" w:rsidP="00BA3EA9">
      <w:pPr>
        <w:pStyle w:val="1"/>
        <w:numPr>
          <w:ilvl w:val="0"/>
          <w:numId w:val="2"/>
        </w:numPr>
        <w:shd w:val="clear" w:color="auto" w:fill="auto"/>
        <w:tabs>
          <w:tab w:val="left" w:pos="913"/>
        </w:tabs>
        <w:spacing w:before="0" w:after="0" w:line="360" w:lineRule="auto"/>
        <w:ind w:firstLine="709"/>
        <w:jc w:val="both"/>
        <w:rPr>
          <w:sz w:val="28"/>
          <w:szCs w:val="28"/>
        </w:rPr>
      </w:pPr>
      <w:r w:rsidRPr="00EA05E6">
        <w:rPr>
          <w:sz w:val="28"/>
          <w:szCs w:val="28"/>
        </w:rPr>
        <w:t>решение профессиональных кейсов и вариативных задач;</w:t>
      </w:r>
    </w:p>
    <w:p w:rsidR="00770D7D" w:rsidRPr="00EA05E6" w:rsidRDefault="00665CD2" w:rsidP="00BA3EA9">
      <w:pPr>
        <w:pStyle w:val="1"/>
        <w:numPr>
          <w:ilvl w:val="0"/>
          <w:numId w:val="2"/>
        </w:numPr>
        <w:shd w:val="clear" w:color="auto" w:fill="auto"/>
        <w:tabs>
          <w:tab w:val="left" w:pos="927"/>
        </w:tabs>
        <w:spacing w:before="0" w:after="0" w:line="360" w:lineRule="auto"/>
        <w:ind w:firstLine="709"/>
        <w:jc w:val="both"/>
        <w:rPr>
          <w:sz w:val="28"/>
          <w:szCs w:val="28"/>
        </w:rPr>
      </w:pPr>
      <w:r w:rsidRPr="00EA05E6">
        <w:rPr>
          <w:sz w:val="28"/>
          <w:szCs w:val="28"/>
        </w:rPr>
        <w:t>подготовка к контрольным работам;</w:t>
      </w:r>
    </w:p>
    <w:p w:rsidR="00770D7D" w:rsidRPr="00EA05E6" w:rsidRDefault="00665CD2" w:rsidP="00BA3EA9">
      <w:pPr>
        <w:pStyle w:val="1"/>
        <w:numPr>
          <w:ilvl w:val="0"/>
          <w:numId w:val="2"/>
        </w:numPr>
        <w:shd w:val="clear" w:color="auto" w:fill="auto"/>
        <w:tabs>
          <w:tab w:val="left" w:pos="927"/>
        </w:tabs>
        <w:spacing w:before="0" w:after="0" w:line="360" w:lineRule="auto"/>
        <w:ind w:firstLine="709"/>
        <w:jc w:val="both"/>
        <w:rPr>
          <w:sz w:val="28"/>
          <w:szCs w:val="28"/>
        </w:rPr>
      </w:pPr>
      <w:r w:rsidRPr="00EA05E6">
        <w:rPr>
          <w:sz w:val="28"/>
          <w:szCs w:val="28"/>
        </w:rPr>
        <w:t>подготовка к тестированию;</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подготовка к деловым играм;</w:t>
      </w:r>
    </w:p>
    <w:p w:rsidR="00770D7D" w:rsidRPr="00EA05E6" w:rsidRDefault="00665CD2" w:rsidP="00BA3EA9">
      <w:pPr>
        <w:pStyle w:val="1"/>
        <w:numPr>
          <w:ilvl w:val="0"/>
          <w:numId w:val="2"/>
        </w:numPr>
        <w:shd w:val="clear" w:color="auto" w:fill="auto"/>
        <w:tabs>
          <w:tab w:val="left" w:pos="1045"/>
        </w:tabs>
        <w:spacing w:before="0" w:after="0" w:line="360" w:lineRule="auto"/>
        <w:ind w:firstLine="709"/>
        <w:jc w:val="both"/>
        <w:rPr>
          <w:sz w:val="28"/>
          <w:szCs w:val="28"/>
        </w:rPr>
      </w:pPr>
      <w:r w:rsidRPr="00EA05E6">
        <w:rPr>
          <w:sz w:val="28"/>
          <w:szCs w:val="28"/>
        </w:rPr>
        <w:t>проектирование и моделирование разных видов и компонентов профессиональной деятельности;</w:t>
      </w:r>
    </w:p>
    <w:p w:rsidR="00770D7D" w:rsidRPr="00EA05E6" w:rsidRDefault="00665CD2" w:rsidP="00BA3EA9">
      <w:pPr>
        <w:pStyle w:val="1"/>
        <w:numPr>
          <w:ilvl w:val="0"/>
          <w:numId w:val="2"/>
        </w:numPr>
        <w:shd w:val="clear" w:color="auto" w:fill="auto"/>
        <w:tabs>
          <w:tab w:val="left" w:pos="923"/>
        </w:tabs>
        <w:spacing w:before="0" w:after="0" w:line="360" w:lineRule="auto"/>
        <w:ind w:firstLine="709"/>
        <w:jc w:val="both"/>
        <w:rPr>
          <w:sz w:val="28"/>
          <w:szCs w:val="28"/>
        </w:rPr>
      </w:pPr>
      <w:r w:rsidRPr="00EA05E6">
        <w:rPr>
          <w:sz w:val="28"/>
          <w:szCs w:val="28"/>
        </w:rPr>
        <w:t>опытно-экспериментальная работа;</w:t>
      </w:r>
    </w:p>
    <w:p w:rsidR="00770D7D" w:rsidRPr="00EA05E6" w:rsidRDefault="00665CD2" w:rsidP="00BA3EA9">
      <w:pPr>
        <w:pStyle w:val="1"/>
        <w:numPr>
          <w:ilvl w:val="0"/>
          <w:numId w:val="2"/>
        </w:numPr>
        <w:shd w:val="clear" w:color="auto" w:fill="auto"/>
        <w:tabs>
          <w:tab w:val="left" w:pos="1069"/>
        </w:tabs>
        <w:spacing w:before="0" w:after="0" w:line="360" w:lineRule="auto"/>
        <w:ind w:firstLine="709"/>
        <w:jc w:val="both"/>
        <w:rPr>
          <w:sz w:val="28"/>
          <w:szCs w:val="28"/>
        </w:rPr>
      </w:pPr>
      <w:r w:rsidRPr="00EA05E6">
        <w:rPr>
          <w:sz w:val="28"/>
          <w:szCs w:val="28"/>
        </w:rPr>
        <w:t>анализ профессиональных умений с использованием аудио и видеотехники и др.</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rsidR="00770D7D" w:rsidRPr="00EA05E6" w:rsidRDefault="00665CD2" w:rsidP="00BA3EA9">
      <w:pPr>
        <w:pStyle w:val="1"/>
        <w:shd w:val="clear" w:color="auto" w:fill="auto"/>
        <w:spacing w:before="0" w:after="0" w:line="360" w:lineRule="auto"/>
        <w:ind w:firstLine="709"/>
        <w:jc w:val="both"/>
        <w:rPr>
          <w:sz w:val="28"/>
          <w:szCs w:val="28"/>
        </w:rPr>
      </w:pPr>
      <w:r w:rsidRPr="00EA05E6">
        <w:rPr>
          <w:sz w:val="28"/>
          <w:szCs w:val="28"/>
        </w:rPr>
        <w:t>Формы самостоятельной работы студента могут различаться в зависимости от цели, характера, дисциплины, объема часов, определенных учебным планом:</w:t>
      </w:r>
    </w:p>
    <w:p w:rsidR="00770D7D" w:rsidRPr="00EA05E6" w:rsidRDefault="00BA3EA9" w:rsidP="00BA3EA9">
      <w:pPr>
        <w:pStyle w:val="1"/>
        <w:shd w:val="clear" w:color="auto" w:fill="auto"/>
        <w:spacing w:before="0" w:after="0" w:line="360" w:lineRule="auto"/>
        <w:ind w:firstLine="709"/>
        <w:jc w:val="both"/>
        <w:rPr>
          <w:sz w:val="28"/>
          <w:szCs w:val="28"/>
        </w:rPr>
      </w:pPr>
      <w:r w:rsidRPr="00EA05E6">
        <w:rPr>
          <w:sz w:val="28"/>
          <w:szCs w:val="28"/>
          <w:lang w:val="ru-RU"/>
        </w:rPr>
        <w:t xml:space="preserve">- </w:t>
      </w:r>
      <w:r w:rsidR="00665CD2" w:rsidRPr="00EA05E6">
        <w:rPr>
          <w:sz w:val="28"/>
          <w:szCs w:val="28"/>
        </w:rPr>
        <w:t>подготовка к лекциям, практическим и лабораторным занятиям;</w:t>
      </w:r>
    </w:p>
    <w:p w:rsidR="00770D7D" w:rsidRPr="00EA05E6" w:rsidRDefault="00BA3EA9" w:rsidP="00BA3EA9">
      <w:pPr>
        <w:pStyle w:val="1"/>
        <w:shd w:val="clear" w:color="auto" w:fill="auto"/>
        <w:spacing w:before="0" w:after="0" w:line="360" w:lineRule="auto"/>
        <w:ind w:firstLine="709"/>
        <w:jc w:val="both"/>
        <w:rPr>
          <w:sz w:val="28"/>
          <w:szCs w:val="28"/>
        </w:rPr>
      </w:pPr>
      <w:r w:rsidRPr="00EA05E6">
        <w:rPr>
          <w:sz w:val="28"/>
          <w:szCs w:val="28"/>
          <w:lang w:val="ru-RU"/>
        </w:rPr>
        <w:t xml:space="preserve">- </w:t>
      </w:r>
      <w:r w:rsidR="00665CD2" w:rsidRPr="00EA05E6">
        <w:rPr>
          <w:sz w:val="28"/>
          <w:szCs w:val="28"/>
        </w:rPr>
        <w:t>изучение учебных пособий;</w:t>
      </w:r>
    </w:p>
    <w:p w:rsidR="00BA3EA9" w:rsidRPr="00EA05E6" w:rsidRDefault="00BA3EA9" w:rsidP="00BA3EA9">
      <w:pPr>
        <w:pStyle w:val="1"/>
        <w:shd w:val="clear" w:color="auto" w:fill="auto"/>
        <w:spacing w:before="0" w:after="0" w:line="360" w:lineRule="auto"/>
        <w:ind w:firstLine="709"/>
        <w:jc w:val="both"/>
        <w:rPr>
          <w:sz w:val="28"/>
          <w:szCs w:val="28"/>
        </w:rPr>
      </w:pPr>
      <w:r w:rsidRPr="00EA05E6">
        <w:rPr>
          <w:sz w:val="28"/>
          <w:szCs w:val="28"/>
          <w:lang w:val="ru-RU"/>
        </w:rPr>
        <w:t xml:space="preserve">- </w:t>
      </w:r>
      <w:r w:rsidR="00665CD2" w:rsidRPr="00EA05E6">
        <w:rPr>
          <w:sz w:val="28"/>
          <w:szCs w:val="28"/>
        </w:rPr>
        <w:t>изучение и конспектирование хрестоматий и сборников документов;</w:t>
      </w:r>
    </w:p>
    <w:p w:rsidR="00770D7D" w:rsidRPr="00EA05E6" w:rsidRDefault="00BA3EA9" w:rsidP="00BA3EA9">
      <w:pPr>
        <w:pStyle w:val="1"/>
        <w:shd w:val="clear" w:color="auto" w:fill="auto"/>
        <w:spacing w:before="0" w:after="0" w:line="360" w:lineRule="auto"/>
        <w:ind w:firstLine="709"/>
        <w:jc w:val="both"/>
        <w:rPr>
          <w:sz w:val="28"/>
          <w:szCs w:val="28"/>
        </w:rPr>
      </w:pPr>
      <w:r w:rsidRPr="00EA05E6">
        <w:rPr>
          <w:sz w:val="28"/>
          <w:szCs w:val="28"/>
          <w:lang w:val="ru-RU"/>
        </w:rPr>
        <w:t xml:space="preserve">- </w:t>
      </w:r>
      <w:r w:rsidR="00665CD2" w:rsidRPr="00EA05E6">
        <w:rPr>
          <w:sz w:val="28"/>
          <w:szCs w:val="28"/>
        </w:rPr>
        <w:t>изучение в рамках программы курса тем и проблем, не выносимых на лекции и семинарские занятия;</w:t>
      </w:r>
    </w:p>
    <w:p w:rsidR="00770D7D" w:rsidRPr="00EA05E6" w:rsidRDefault="00D63C67" w:rsidP="00D63C67">
      <w:pPr>
        <w:pStyle w:val="1"/>
        <w:shd w:val="clear" w:color="auto" w:fill="auto"/>
        <w:spacing w:before="0" w:after="0" w:line="360" w:lineRule="auto"/>
        <w:ind w:firstLine="709"/>
        <w:jc w:val="both"/>
        <w:rPr>
          <w:sz w:val="28"/>
          <w:szCs w:val="28"/>
        </w:rPr>
      </w:pPr>
      <w:r w:rsidRPr="00EA05E6">
        <w:rPr>
          <w:sz w:val="28"/>
          <w:szCs w:val="28"/>
          <w:lang w:val="ru-RU"/>
        </w:rPr>
        <w:t xml:space="preserve">- </w:t>
      </w:r>
      <w:r w:rsidR="00665CD2" w:rsidRPr="00EA05E6">
        <w:rPr>
          <w:sz w:val="28"/>
          <w:szCs w:val="28"/>
        </w:rPr>
        <w:t>написание тематических докладов, рефератов и эссе на проблемные</w:t>
      </w:r>
      <w:r w:rsidRPr="00EA05E6">
        <w:rPr>
          <w:sz w:val="28"/>
          <w:szCs w:val="28"/>
          <w:lang w:val="ru-RU"/>
        </w:rPr>
        <w:t xml:space="preserve"> </w:t>
      </w:r>
      <w:r w:rsidR="00665CD2" w:rsidRPr="00EA05E6">
        <w:rPr>
          <w:sz w:val="28"/>
          <w:szCs w:val="28"/>
        </w:rPr>
        <w:t>темы;</w:t>
      </w:r>
    </w:p>
    <w:p w:rsidR="00D63C67" w:rsidRPr="00EA05E6" w:rsidRDefault="00D63C67" w:rsidP="00BA3EA9">
      <w:pPr>
        <w:pStyle w:val="1"/>
        <w:shd w:val="clear" w:color="auto" w:fill="auto"/>
        <w:spacing w:before="0" w:after="0" w:line="360" w:lineRule="auto"/>
        <w:ind w:firstLine="709"/>
        <w:rPr>
          <w:sz w:val="28"/>
          <w:szCs w:val="28"/>
        </w:rPr>
      </w:pPr>
      <w:r w:rsidRPr="00EA05E6">
        <w:rPr>
          <w:sz w:val="28"/>
          <w:szCs w:val="28"/>
          <w:lang w:val="ru-RU"/>
        </w:rPr>
        <w:t xml:space="preserve">- </w:t>
      </w:r>
      <w:r w:rsidR="00665CD2" w:rsidRPr="00EA05E6">
        <w:rPr>
          <w:sz w:val="28"/>
          <w:szCs w:val="28"/>
        </w:rPr>
        <w:t xml:space="preserve">выполнение исследовательских </w:t>
      </w:r>
      <w:r w:rsidRPr="00EA05E6">
        <w:rPr>
          <w:sz w:val="28"/>
          <w:szCs w:val="28"/>
        </w:rPr>
        <w:t xml:space="preserve">и творческих заданий; </w:t>
      </w:r>
    </w:p>
    <w:p w:rsidR="00D63C67" w:rsidRPr="00EA05E6" w:rsidRDefault="00D63C67" w:rsidP="00BA3EA9">
      <w:pPr>
        <w:pStyle w:val="1"/>
        <w:shd w:val="clear" w:color="auto" w:fill="auto"/>
        <w:spacing w:before="0" w:after="0" w:line="360" w:lineRule="auto"/>
        <w:ind w:firstLine="709"/>
        <w:rPr>
          <w:sz w:val="28"/>
          <w:szCs w:val="28"/>
        </w:rPr>
      </w:pPr>
      <w:r w:rsidRPr="00EA05E6">
        <w:rPr>
          <w:sz w:val="28"/>
          <w:szCs w:val="28"/>
          <w:lang w:val="ru-RU"/>
        </w:rPr>
        <w:t xml:space="preserve">- </w:t>
      </w:r>
      <w:r w:rsidRPr="00EA05E6">
        <w:rPr>
          <w:sz w:val="28"/>
          <w:szCs w:val="28"/>
        </w:rPr>
        <w:t>написание</w:t>
      </w:r>
      <w:r w:rsidRPr="00EA05E6">
        <w:rPr>
          <w:sz w:val="28"/>
          <w:szCs w:val="28"/>
          <w:lang w:val="ru-RU"/>
        </w:rPr>
        <w:t xml:space="preserve"> </w:t>
      </w:r>
      <w:r w:rsidR="00665CD2" w:rsidRPr="00EA05E6">
        <w:rPr>
          <w:sz w:val="28"/>
          <w:szCs w:val="28"/>
        </w:rPr>
        <w:t xml:space="preserve">контрольных и лабораторных работ; </w:t>
      </w:r>
    </w:p>
    <w:p w:rsidR="00770D7D" w:rsidRPr="00EA05E6" w:rsidRDefault="00D63C67" w:rsidP="00BA3EA9">
      <w:pPr>
        <w:pStyle w:val="1"/>
        <w:shd w:val="clear" w:color="auto" w:fill="auto"/>
        <w:spacing w:before="0" w:after="0" w:line="360" w:lineRule="auto"/>
        <w:ind w:firstLine="709"/>
        <w:rPr>
          <w:sz w:val="28"/>
          <w:szCs w:val="28"/>
        </w:rPr>
        <w:sectPr w:rsidR="00770D7D" w:rsidRPr="00EA05E6">
          <w:type w:val="continuous"/>
          <w:pgSz w:w="11905" w:h="16837"/>
          <w:pgMar w:top="646" w:right="861" w:bottom="1163" w:left="1647" w:header="0" w:footer="3" w:gutter="0"/>
          <w:cols w:space="720"/>
          <w:noEndnote/>
          <w:docGrid w:linePitch="360"/>
        </w:sectPr>
      </w:pPr>
      <w:r w:rsidRPr="00EA05E6">
        <w:rPr>
          <w:sz w:val="28"/>
          <w:szCs w:val="28"/>
          <w:lang w:val="ru-RU"/>
        </w:rPr>
        <w:t xml:space="preserve">- </w:t>
      </w:r>
      <w:r w:rsidR="00665CD2" w:rsidRPr="00EA05E6">
        <w:rPr>
          <w:sz w:val="28"/>
          <w:szCs w:val="28"/>
        </w:rPr>
        <w:t>составление библиографии и реферирование по заданной теме.</w:t>
      </w:r>
    </w:p>
    <w:p w:rsidR="00770D7D" w:rsidRPr="00EA05E6" w:rsidRDefault="00665CD2" w:rsidP="00B1263E">
      <w:pPr>
        <w:pStyle w:val="11"/>
        <w:keepNext/>
        <w:keepLines/>
        <w:shd w:val="clear" w:color="auto" w:fill="auto"/>
        <w:spacing w:line="360" w:lineRule="auto"/>
        <w:ind w:firstLine="709"/>
        <w:jc w:val="center"/>
        <w:rPr>
          <w:sz w:val="28"/>
          <w:szCs w:val="28"/>
        </w:rPr>
      </w:pPr>
      <w:bookmarkStart w:id="4" w:name="bookmark3"/>
      <w:r w:rsidRPr="00EA05E6">
        <w:rPr>
          <w:sz w:val="28"/>
          <w:szCs w:val="28"/>
        </w:rPr>
        <w:t>Требования к организации самостоятельной работы студентов при подготовке к аудиторным занятиям</w:t>
      </w:r>
      <w:bookmarkEnd w:id="4"/>
    </w:p>
    <w:p w:rsidR="00770D7D" w:rsidRPr="00EA05E6" w:rsidRDefault="00665CD2" w:rsidP="00B1263E">
      <w:pPr>
        <w:pStyle w:val="1"/>
        <w:shd w:val="clear" w:color="auto" w:fill="auto"/>
        <w:spacing w:before="0" w:after="0" w:line="360" w:lineRule="auto"/>
        <w:ind w:firstLine="709"/>
        <w:jc w:val="both"/>
        <w:rPr>
          <w:sz w:val="28"/>
          <w:szCs w:val="28"/>
        </w:rPr>
      </w:pPr>
      <w:r w:rsidRPr="00EA05E6">
        <w:rPr>
          <w:rStyle w:val="a5"/>
          <w:b/>
          <w:i w:val="0"/>
          <w:sz w:val="28"/>
          <w:szCs w:val="28"/>
        </w:rPr>
        <w:t>Подготовка к лекциям</w:t>
      </w:r>
      <w:r w:rsidR="00B1263E" w:rsidRPr="00EA05E6">
        <w:rPr>
          <w:rStyle w:val="a5"/>
          <w:sz w:val="28"/>
          <w:szCs w:val="28"/>
          <w:lang w:val="ru-RU"/>
        </w:rPr>
        <w:t>.</w:t>
      </w:r>
      <w:r w:rsidRPr="00EA05E6">
        <w:rPr>
          <w:sz w:val="28"/>
          <w:szCs w:val="28"/>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Каждому студенту следует составлять еженедельный и семестровый планы работы, а также план на каждый рабочий день. С вечера всегда надо распределять работу на завтрашний день.</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В конце каждого дня целесообразно подводить итог работы: тщательно проверить, все ли выполнено по намеченному плану, не было ли каких-либо отступлений, а если были, по какой причине это произошло.</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Нужно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Самостоятельная работа на лекции. Слушание и запись лекций - сложный вид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 Не надо стремиться записать дословно всю лекцию. Такое «конспектирование» приносит больше вреда, чем пользы.</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Запись лекций рекомендуется вести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w:t>
      </w:r>
    </w:p>
    <w:p w:rsidR="00770D7D" w:rsidRPr="00EA05E6" w:rsidRDefault="00665CD2" w:rsidP="00B1263E">
      <w:pPr>
        <w:pStyle w:val="1"/>
        <w:shd w:val="clear" w:color="auto" w:fill="auto"/>
        <w:spacing w:before="0" w:after="0" w:line="360" w:lineRule="auto"/>
        <w:ind w:firstLine="709"/>
        <w:jc w:val="both"/>
        <w:rPr>
          <w:sz w:val="28"/>
          <w:szCs w:val="28"/>
        </w:rPr>
      </w:pPr>
      <w:r w:rsidRPr="00EA05E6">
        <w:rPr>
          <w:sz w:val="28"/>
          <w:szCs w:val="28"/>
        </w:rPr>
        <w:t>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w:t>
      </w:r>
    </w:p>
    <w:p w:rsidR="00770D7D" w:rsidRPr="00EA05E6" w:rsidRDefault="00665CD2" w:rsidP="005F442A">
      <w:pPr>
        <w:pStyle w:val="1"/>
        <w:shd w:val="clear" w:color="auto" w:fill="auto"/>
        <w:spacing w:before="0" w:after="0" w:line="360" w:lineRule="auto"/>
        <w:ind w:firstLine="709"/>
        <w:jc w:val="both"/>
        <w:rPr>
          <w:sz w:val="28"/>
          <w:szCs w:val="28"/>
        </w:rPr>
      </w:pPr>
      <w:r w:rsidRPr="00EA05E6">
        <w:rPr>
          <w:sz w:val="28"/>
          <w:szCs w:val="28"/>
        </w:rPr>
        <w:t>Принципиальные места, определения, формулы и другое следует сопровождать замечаниями «важно», «особо важно», «хорошо запомнить» и т.п. Можно делать это и с помощью разноцветных маркеров или ручек. Лучше если они будут собственными, чтобы не приходилось просить их у однокурсников и тем самым не отвлекать их во время лекции.</w:t>
      </w:r>
    </w:p>
    <w:p w:rsidR="00770D7D" w:rsidRPr="00EA05E6" w:rsidRDefault="00665CD2" w:rsidP="005F442A">
      <w:pPr>
        <w:pStyle w:val="1"/>
        <w:shd w:val="clear" w:color="auto" w:fill="auto"/>
        <w:spacing w:before="0" w:after="0" w:line="360" w:lineRule="auto"/>
        <w:ind w:firstLine="709"/>
        <w:jc w:val="both"/>
        <w:rPr>
          <w:sz w:val="28"/>
          <w:szCs w:val="28"/>
        </w:rPr>
      </w:pPr>
      <w:r w:rsidRPr="00EA05E6">
        <w:rPr>
          <w:sz w:val="28"/>
          <w:szCs w:val="28"/>
        </w:rPr>
        <w:t>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w:t>
      </w:r>
      <w:r w:rsidR="005F442A" w:rsidRPr="00EA05E6">
        <w:rPr>
          <w:sz w:val="28"/>
          <w:szCs w:val="28"/>
        </w:rPr>
        <w:t xml:space="preserve">ополнительно рекомендовал </w:t>
      </w:r>
      <w:r w:rsidR="005F442A" w:rsidRPr="00EA05E6">
        <w:rPr>
          <w:sz w:val="28"/>
          <w:szCs w:val="28"/>
          <w:lang w:val="ru-RU"/>
        </w:rPr>
        <w:t>преподаватель</w:t>
      </w:r>
      <w:r w:rsidRPr="00EA05E6">
        <w:rPr>
          <w:sz w:val="28"/>
          <w:szCs w:val="28"/>
        </w:rPr>
        <w:t>.</w:t>
      </w:r>
    </w:p>
    <w:p w:rsidR="00770D7D" w:rsidRPr="00EA05E6" w:rsidRDefault="00665CD2" w:rsidP="005907B6">
      <w:pPr>
        <w:pStyle w:val="1"/>
        <w:shd w:val="clear" w:color="auto" w:fill="auto"/>
        <w:spacing w:before="0" w:after="0" w:line="360" w:lineRule="auto"/>
        <w:ind w:firstLine="709"/>
        <w:jc w:val="both"/>
        <w:rPr>
          <w:sz w:val="28"/>
          <w:szCs w:val="28"/>
        </w:rPr>
      </w:pPr>
      <w:r w:rsidRPr="00EA05E6">
        <w:rPr>
          <w:sz w:val="28"/>
          <w:szCs w:val="28"/>
        </w:rPr>
        <w:t>Именно такая серьезная, кропотливая работа с лекционным материалом позволит глубоко овладеть знаниями.</w:t>
      </w:r>
    </w:p>
    <w:p w:rsidR="00770D7D" w:rsidRPr="00EA05E6" w:rsidRDefault="005907B6" w:rsidP="005907B6">
      <w:pPr>
        <w:pStyle w:val="1"/>
        <w:shd w:val="clear" w:color="auto" w:fill="auto"/>
        <w:spacing w:before="0" w:after="0" w:line="360" w:lineRule="auto"/>
        <w:ind w:firstLine="709"/>
        <w:jc w:val="both"/>
        <w:rPr>
          <w:sz w:val="28"/>
          <w:szCs w:val="28"/>
        </w:rPr>
      </w:pPr>
      <w:r w:rsidRPr="00EA05E6">
        <w:rPr>
          <w:sz w:val="28"/>
          <w:szCs w:val="28"/>
        </w:rPr>
        <w:t xml:space="preserve">В процессе подготовки к </w:t>
      </w:r>
      <w:r w:rsidRPr="00EA05E6">
        <w:rPr>
          <w:sz w:val="28"/>
          <w:szCs w:val="28"/>
          <w:lang w:val="ru-RU"/>
        </w:rPr>
        <w:t>учебным</w:t>
      </w:r>
      <w:r w:rsidR="00665CD2" w:rsidRPr="00EA05E6">
        <w:rPr>
          <w:sz w:val="28"/>
          <w:szCs w:val="28"/>
        </w:rPr>
        <w:t xml:space="preserve">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w:t>
      </w:r>
    </w:p>
    <w:p w:rsidR="00770D7D" w:rsidRPr="00EA05E6" w:rsidRDefault="00665CD2" w:rsidP="005907B6">
      <w:pPr>
        <w:pStyle w:val="1"/>
        <w:shd w:val="clear" w:color="auto" w:fill="auto"/>
        <w:spacing w:before="0" w:after="0" w:line="360" w:lineRule="auto"/>
        <w:ind w:firstLine="709"/>
        <w:jc w:val="both"/>
        <w:rPr>
          <w:sz w:val="28"/>
          <w:szCs w:val="28"/>
        </w:rPr>
      </w:pPr>
      <w:r w:rsidRPr="00EA05E6">
        <w:rPr>
          <w:sz w:val="28"/>
          <w:szCs w:val="28"/>
        </w:rPr>
        <w:t>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w:t>
      </w:r>
    </w:p>
    <w:p w:rsidR="00770D7D" w:rsidRPr="00EA05E6" w:rsidRDefault="00665CD2" w:rsidP="00CD1E43">
      <w:pPr>
        <w:pStyle w:val="1"/>
        <w:shd w:val="clear" w:color="auto" w:fill="auto"/>
        <w:spacing w:before="0" w:after="0" w:line="360" w:lineRule="auto"/>
        <w:ind w:firstLine="709"/>
        <w:jc w:val="both"/>
        <w:rPr>
          <w:sz w:val="28"/>
          <w:szCs w:val="28"/>
        </w:rPr>
      </w:pPr>
      <w:r w:rsidRPr="00EA05E6">
        <w:rPr>
          <w:rStyle w:val="a7"/>
          <w:b/>
          <w:i w:val="0"/>
          <w:sz w:val="28"/>
          <w:szCs w:val="28"/>
        </w:rPr>
        <w:t>Подготовка презентации и доклада.</w:t>
      </w:r>
      <w:r w:rsidRPr="00EA05E6">
        <w:rPr>
          <w:sz w:val="28"/>
          <w:szCs w:val="28"/>
        </w:rPr>
        <w:t xml:space="preserve"> Презентация — это один из способов представления информации.</w:t>
      </w:r>
    </w:p>
    <w:p w:rsidR="00770D7D" w:rsidRPr="00EA05E6" w:rsidRDefault="00665CD2" w:rsidP="00CA6F75">
      <w:pPr>
        <w:pStyle w:val="1"/>
        <w:shd w:val="clear" w:color="auto" w:fill="auto"/>
        <w:spacing w:before="0" w:after="0" w:line="360" w:lineRule="auto"/>
        <w:ind w:firstLine="709"/>
        <w:jc w:val="both"/>
        <w:rPr>
          <w:sz w:val="28"/>
          <w:szCs w:val="28"/>
        </w:rPr>
      </w:pPr>
      <w:r w:rsidRPr="00EA05E6">
        <w:rPr>
          <w:sz w:val="28"/>
          <w:szCs w:val="28"/>
        </w:rPr>
        <w:t xml:space="preserve">Для подготовки презентации рекомендуется использовать: </w:t>
      </w:r>
      <w:r w:rsidRPr="00EA05E6">
        <w:rPr>
          <w:sz w:val="28"/>
          <w:szCs w:val="28"/>
          <w:lang w:val="en-US"/>
        </w:rPr>
        <w:t>PowerPoint</w:t>
      </w:r>
      <w:r w:rsidRPr="00EA05E6">
        <w:rPr>
          <w:sz w:val="28"/>
          <w:szCs w:val="28"/>
          <w:lang w:val="ru-RU"/>
        </w:rPr>
        <w:t xml:space="preserve">, </w:t>
      </w:r>
      <w:r w:rsidRPr="00EA05E6">
        <w:rPr>
          <w:sz w:val="28"/>
          <w:szCs w:val="28"/>
          <w:lang w:val="en-US"/>
        </w:rPr>
        <w:t>MS</w:t>
      </w:r>
      <w:r w:rsidRPr="00EA05E6">
        <w:rPr>
          <w:sz w:val="28"/>
          <w:szCs w:val="28"/>
          <w:lang w:val="ru-RU"/>
        </w:rPr>
        <w:t xml:space="preserve"> </w:t>
      </w:r>
      <w:r w:rsidRPr="00EA05E6">
        <w:rPr>
          <w:sz w:val="28"/>
          <w:szCs w:val="28"/>
          <w:lang w:val="en-US"/>
        </w:rPr>
        <w:t>Word</w:t>
      </w:r>
      <w:r w:rsidRPr="00EA05E6">
        <w:rPr>
          <w:sz w:val="28"/>
          <w:szCs w:val="28"/>
          <w:lang w:val="ru-RU"/>
        </w:rPr>
        <w:t xml:space="preserve">, </w:t>
      </w:r>
      <w:r w:rsidRPr="00EA05E6">
        <w:rPr>
          <w:sz w:val="28"/>
          <w:szCs w:val="28"/>
          <w:lang w:val="en-US"/>
        </w:rPr>
        <w:t>Acrobat</w:t>
      </w:r>
      <w:r w:rsidRPr="00EA05E6">
        <w:rPr>
          <w:sz w:val="28"/>
          <w:szCs w:val="28"/>
          <w:lang w:val="ru-RU"/>
        </w:rPr>
        <w:t xml:space="preserve"> </w:t>
      </w:r>
      <w:r w:rsidRPr="00EA05E6">
        <w:rPr>
          <w:sz w:val="28"/>
          <w:szCs w:val="28"/>
          <w:lang w:val="en-US"/>
        </w:rPr>
        <w:t>Reader</w:t>
      </w:r>
      <w:r w:rsidRPr="00EA05E6">
        <w:rPr>
          <w:sz w:val="28"/>
          <w:szCs w:val="28"/>
          <w:lang w:val="ru-RU"/>
        </w:rPr>
        <w:t xml:space="preserve">, </w:t>
      </w:r>
      <w:r w:rsidRPr="00EA05E6">
        <w:rPr>
          <w:sz w:val="28"/>
          <w:szCs w:val="28"/>
          <w:lang w:val="en-US"/>
        </w:rPr>
        <w:t>LaTeX</w:t>
      </w:r>
      <w:r w:rsidRPr="00EA05E6">
        <w:rPr>
          <w:sz w:val="28"/>
          <w:szCs w:val="28"/>
        </w:rPr>
        <w:t xml:space="preserve">-овский пакет </w:t>
      </w:r>
      <w:r w:rsidRPr="00EA05E6">
        <w:rPr>
          <w:sz w:val="28"/>
          <w:szCs w:val="28"/>
          <w:lang w:val="en-US"/>
        </w:rPr>
        <w:t>beamer</w:t>
      </w:r>
      <w:r w:rsidRPr="00EA05E6">
        <w:rPr>
          <w:sz w:val="28"/>
          <w:szCs w:val="28"/>
          <w:lang w:val="ru-RU"/>
        </w:rPr>
        <w:t xml:space="preserve">. </w:t>
      </w:r>
      <w:r w:rsidRPr="00EA05E6">
        <w:rPr>
          <w:sz w:val="28"/>
          <w:szCs w:val="28"/>
        </w:rPr>
        <w:t xml:space="preserve">Самая простая программа для создания презентаций - </w:t>
      </w:r>
      <w:r w:rsidRPr="00EA05E6">
        <w:rPr>
          <w:sz w:val="28"/>
          <w:szCs w:val="28"/>
          <w:lang w:val="en-US"/>
        </w:rPr>
        <w:t>Microsoft</w:t>
      </w:r>
      <w:r w:rsidRPr="00EA05E6">
        <w:rPr>
          <w:sz w:val="28"/>
          <w:szCs w:val="28"/>
          <w:lang w:val="ru-RU"/>
        </w:rPr>
        <w:t xml:space="preserve"> </w:t>
      </w:r>
      <w:r w:rsidRPr="00EA05E6">
        <w:rPr>
          <w:sz w:val="28"/>
          <w:szCs w:val="28"/>
          <w:lang w:val="en-US"/>
        </w:rPr>
        <w:t>PowerPoint</w:t>
      </w:r>
      <w:r w:rsidRPr="00EA05E6">
        <w:rPr>
          <w:sz w:val="28"/>
          <w:szCs w:val="28"/>
          <w:lang w:val="ru-RU"/>
        </w:rPr>
        <w:t>.</w:t>
      </w:r>
    </w:p>
    <w:p w:rsidR="00770D7D" w:rsidRPr="00EA05E6" w:rsidRDefault="00665CD2" w:rsidP="00CA6F75">
      <w:pPr>
        <w:pStyle w:val="1"/>
        <w:shd w:val="clear" w:color="auto" w:fill="auto"/>
        <w:spacing w:before="0" w:after="0" w:line="360" w:lineRule="auto"/>
        <w:ind w:firstLine="709"/>
        <w:jc w:val="both"/>
        <w:rPr>
          <w:sz w:val="28"/>
          <w:szCs w:val="28"/>
        </w:rPr>
      </w:pPr>
      <w:r w:rsidRPr="00EA05E6">
        <w:rPr>
          <w:sz w:val="28"/>
          <w:szCs w:val="28"/>
        </w:rPr>
        <w:t>Для подготовки презентации необходимо собрать и обработать начальную информацию.</w:t>
      </w:r>
    </w:p>
    <w:p w:rsidR="00770D7D" w:rsidRPr="00EA05E6" w:rsidRDefault="00665CD2" w:rsidP="00CA6F75">
      <w:pPr>
        <w:pStyle w:val="1"/>
        <w:shd w:val="clear" w:color="auto" w:fill="auto"/>
        <w:spacing w:before="0" w:after="0" w:line="360" w:lineRule="auto"/>
        <w:ind w:firstLine="709"/>
        <w:jc w:val="both"/>
        <w:rPr>
          <w:sz w:val="28"/>
          <w:szCs w:val="28"/>
        </w:rPr>
      </w:pPr>
      <w:r w:rsidRPr="00EA05E6">
        <w:rPr>
          <w:sz w:val="28"/>
          <w:szCs w:val="28"/>
        </w:rPr>
        <w:t>Последовательность подготовки презентации:</w:t>
      </w:r>
    </w:p>
    <w:p w:rsidR="00770D7D" w:rsidRPr="00EA05E6" w:rsidRDefault="00665CD2" w:rsidP="00CA6F75">
      <w:pPr>
        <w:pStyle w:val="1"/>
        <w:shd w:val="clear" w:color="auto" w:fill="auto"/>
        <w:spacing w:before="0" w:after="0" w:line="360" w:lineRule="auto"/>
        <w:ind w:firstLine="709"/>
        <w:jc w:val="both"/>
        <w:rPr>
          <w:sz w:val="28"/>
          <w:szCs w:val="28"/>
        </w:rPr>
      </w:pPr>
      <w:r w:rsidRPr="00EA05E6">
        <w:rPr>
          <w:sz w:val="28"/>
          <w:szCs w:val="28"/>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770D7D" w:rsidRPr="00EA05E6" w:rsidRDefault="00665CD2" w:rsidP="00CA6F75">
      <w:pPr>
        <w:pStyle w:val="1"/>
        <w:numPr>
          <w:ilvl w:val="1"/>
          <w:numId w:val="3"/>
        </w:numPr>
        <w:shd w:val="clear" w:color="auto" w:fill="auto"/>
        <w:tabs>
          <w:tab w:val="left" w:pos="1092"/>
        </w:tabs>
        <w:spacing w:before="0" w:after="0" w:line="360" w:lineRule="auto"/>
        <w:ind w:firstLine="709"/>
        <w:jc w:val="both"/>
        <w:rPr>
          <w:sz w:val="28"/>
          <w:szCs w:val="28"/>
        </w:rPr>
      </w:pPr>
      <w:r w:rsidRPr="00EA05E6">
        <w:rPr>
          <w:sz w:val="28"/>
          <w:szCs w:val="28"/>
        </w:rPr>
        <w:t>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770D7D" w:rsidRPr="00EA05E6" w:rsidRDefault="00665CD2" w:rsidP="00CA6F75">
      <w:pPr>
        <w:pStyle w:val="1"/>
        <w:numPr>
          <w:ilvl w:val="1"/>
          <w:numId w:val="3"/>
        </w:numPr>
        <w:shd w:val="clear" w:color="auto" w:fill="auto"/>
        <w:tabs>
          <w:tab w:val="left" w:pos="1083"/>
        </w:tabs>
        <w:spacing w:before="0" w:after="0" w:line="360" w:lineRule="auto"/>
        <w:ind w:firstLine="709"/>
        <w:jc w:val="both"/>
        <w:rPr>
          <w:sz w:val="28"/>
          <w:szCs w:val="28"/>
        </w:rPr>
      </w:pPr>
      <w:r w:rsidRPr="00EA05E6">
        <w:rPr>
          <w:sz w:val="28"/>
          <w:szCs w:val="28"/>
        </w:rPr>
        <w:t>Отобрать всю содержательную часть для презентации и выстроить логическую цепочку представления.</w:t>
      </w:r>
    </w:p>
    <w:p w:rsidR="00770D7D" w:rsidRPr="00EA05E6" w:rsidRDefault="00665CD2" w:rsidP="00CA6F75">
      <w:pPr>
        <w:pStyle w:val="1"/>
        <w:numPr>
          <w:ilvl w:val="1"/>
          <w:numId w:val="3"/>
        </w:numPr>
        <w:shd w:val="clear" w:color="auto" w:fill="auto"/>
        <w:tabs>
          <w:tab w:val="left" w:pos="1042"/>
        </w:tabs>
        <w:spacing w:before="0" w:after="0" w:line="360" w:lineRule="auto"/>
        <w:ind w:firstLine="709"/>
        <w:jc w:val="both"/>
        <w:rPr>
          <w:sz w:val="28"/>
          <w:szCs w:val="28"/>
        </w:rPr>
      </w:pPr>
      <w:r w:rsidRPr="00EA05E6">
        <w:rPr>
          <w:sz w:val="28"/>
          <w:szCs w:val="28"/>
        </w:rPr>
        <w:t>Определить ключевые моменты в содержании текста и выделить их.</w:t>
      </w:r>
    </w:p>
    <w:p w:rsidR="00770D7D" w:rsidRPr="00EA05E6" w:rsidRDefault="00665CD2" w:rsidP="00CA6F75">
      <w:pPr>
        <w:pStyle w:val="1"/>
        <w:numPr>
          <w:ilvl w:val="1"/>
          <w:numId w:val="3"/>
        </w:numPr>
        <w:shd w:val="clear" w:color="auto" w:fill="auto"/>
        <w:tabs>
          <w:tab w:val="left" w:pos="1083"/>
        </w:tabs>
        <w:spacing w:before="0" w:after="0" w:line="360" w:lineRule="auto"/>
        <w:ind w:firstLine="709"/>
        <w:jc w:val="both"/>
        <w:rPr>
          <w:sz w:val="28"/>
          <w:szCs w:val="28"/>
        </w:rPr>
      </w:pPr>
      <w:r w:rsidRPr="00EA05E6">
        <w:rPr>
          <w:sz w:val="28"/>
          <w:szCs w:val="28"/>
        </w:rPr>
        <w:t>Определить виды визуализации (картинки) для отображения их на слайдах в соответствии с логикой, целью и спецификой материала.</w:t>
      </w:r>
    </w:p>
    <w:p w:rsidR="00770D7D" w:rsidRPr="00EA05E6" w:rsidRDefault="00665CD2" w:rsidP="00CA6F75">
      <w:pPr>
        <w:pStyle w:val="1"/>
        <w:numPr>
          <w:ilvl w:val="1"/>
          <w:numId w:val="3"/>
        </w:numPr>
        <w:shd w:val="clear" w:color="auto" w:fill="auto"/>
        <w:tabs>
          <w:tab w:val="left" w:pos="1064"/>
        </w:tabs>
        <w:spacing w:before="0" w:after="0" w:line="360" w:lineRule="auto"/>
        <w:ind w:firstLine="709"/>
        <w:jc w:val="both"/>
        <w:rPr>
          <w:sz w:val="28"/>
          <w:szCs w:val="28"/>
        </w:rPr>
      </w:pPr>
      <w:r w:rsidRPr="00EA05E6">
        <w:rPr>
          <w:sz w:val="28"/>
          <w:szCs w:val="28"/>
        </w:rPr>
        <w:t>Подобрать дизайн и форматировать слайды (количество картинок и текста, их расположение, цвет и размер).</w:t>
      </w:r>
    </w:p>
    <w:p w:rsidR="00770D7D" w:rsidRPr="00EA05E6" w:rsidRDefault="00665CD2" w:rsidP="00CA6F75">
      <w:pPr>
        <w:pStyle w:val="1"/>
        <w:numPr>
          <w:ilvl w:val="1"/>
          <w:numId w:val="3"/>
        </w:numPr>
        <w:shd w:val="clear" w:color="auto" w:fill="auto"/>
        <w:tabs>
          <w:tab w:val="left" w:pos="1028"/>
        </w:tabs>
        <w:spacing w:before="0" w:after="0" w:line="360" w:lineRule="auto"/>
        <w:ind w:firstLine="709"/>
        <w:jc w:val="both"/>
        <w:rPr>
          <w:sz w:val="28"/>
          <w:szCs w:val="28"/>
        </w:rPr>
      </w:pPr>
      <w:r w:rsidRPr="00EA05E6">
        <w:rPr>
          <w:sz w:val="28"/>
          <w:szCs w:val="28"/>
        </w:rPr>
        <w:t>Проверить визуальное восприятие презентации.</w:t>
      </w:r>
    </w:p>
    <w:p w:rsidR="00770D7D" w:rsidRPr="00EA05E6" w:rsidRDefault="00665CD2" w:rsidP="002571C1">
      <w:pPr>
        <w:pStyle w:val="1"/>
        <w:shd w:val="clear" w:color="auto" w:fill="auto"/>
        <w:spacing w:before="0" w:after="0" w:line="360" w:lineRule="auto"/>
        <w:ind w:firstLine="709"/>
        <w:jc w:val="both"/>
        <w:rPr>
          <w:sz w:val="28"/>
          <w:szCs w:val="28"/>
        </w:rPr>
      </w:pPr>
      <w:r w:rsidRPr="00EA05E6">
        <w:rPr>
          <w:sz w:val="28"/>
          <w:szCs w:val="28"/>
        </w:rPr>
        <w:t>К видам визуализации относятся иллюстрации, образы, диаграммы, таблицы.</w:t>
      </w:r>
    </w:p>
    <w:p w:rsidR="00770D7D" w:rsidRPr="00EA05E6" w:rsidRDefault="00665CD2" w:rsidP="002571C1">
      <w:pPr>
        <w:pStyle w:val="1"/>
        <w:shd w:val="clear" w:color="auto" w:fill="auto"/>
        <w:spacing w:before="0" w:after="0" w:line="360" w:lineRule="auto"/>
        <w:ind w:firstLine="709"/>
        <w:jc w:val="both"/>
        <w:rPr>
          <w:sz w:val="28"/>
          <w:szCs w:val="28"/>
        </w:rPr>
      </w:pPr>
      <w:r w:rsidRPr="00EA05E6">
        <w:rPr>
          <w:sz w:val="28"/>
          <w:szCs w:val="28"/>
        </w:rPr>
        <w:t>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770D7D" w:rsidRPr="00EA05E6" w:rsidRDefault="00665CD2" w:rsidP="002571C1">
      <w:pPr>
        <w:pStyle w:val="1"/>
        <w:shd w:val="clear" w:color="auto" w:fill="auto"/>
        <w:spacing w:before="0" w:after="0" w:line="360" w:lineRule="auto"/>
        <w:ind w:firstLine="709"/>
        <w:jc w:val="both"/>
        <w:rPr>
          <w:sz w:val="28"/>
          <w:szCs w:val="28"/>
        </w:rPr>
      </w:pPr>
      <w:r w:rsidRPr="00EA05E6">
        <w:rPr>
          <w:b/>
          <w:sz w:val="28"/>
          <w:szCs w:val="28"/>
        </w:rPr>
        <w:t>Практические советы по подготовке презентации:</w:t>
      </w:r>
      <w:r w:rsidRPr="00EA05E6">
        <w:rPr>
          <w:sz w:val="28"/>
          <w:szCs w:val="28"/>
        </w:rPr>
        <w:t xml:space="preserve"> готовьте отдельно: печатный текст + слайды </w:t>
      </w:r>
      <w:r w:rsidR="00BE4074">
        <w:rPr>
          <w:sz w:val="28"/>
          <w:szCs w:val="28"/>
        </w:rPr>
        <w:t>+ раздаточный материал. Слайды -</w:t>
      </w:r>
      <w:r w:rsidRPr="00EA05E6">
        <w:rPr>
          <w:sz w:val="28"/>
          <w:szCs w:val="28"/>
        </w:rPr>
        <w:t xml:space="preserve"> визуальная подача информации, которая должна содержать минимум текста, максимум изображений, несущих смысловую нагрузку, выглядеть наглядно и просто. Рекомендуемое число слайдов 10-20. Текстовое содержание презентации - устная речь или чтение, которая должна включать аргументы, факты, доказательства и эмоции. 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 раздаточный материал -</w:t>
      </w:r>
      <w:r w:rsidR="00057201" w:rsidRPr="00EA05E6">
        <w:rPr>
          <w:sz w:val="28"/>
          <w:szCs w:val="28"/>
          <w:lang w:val="ru-RU"/>
        </w:rPr>
        <w:t xml:space="preserve"> </w:t>
      </w:r>
      <w:r w:rsidRPr="00EA05E6">
        <w:rPr>
          <w:sz w:val="28"/>
          <w:szCs w:val="28"/>
        </w:rPr>
        <w:t>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раздаточный материалы должны отличаться от слайдов, должны быть более информативными.</w:t>
      </w:r>
    </w:p>
    <w:p w:rsidR="00770D7D" w:rsidRPr="00EA05E6" w:rsidRDefault="00665CD2" w:rsidP="002571C1">
      <w:pPr>
        <w:pStyle w:val="1"/>
        <w:shd w:val="clear" w:color="auto" w:fill="auto"/>
        <w:spacing w:before="0" w:after="0" w:line="360" w:lineRule="auto"/>
        <w:ind w:firstLine="709"/>
        <w:jc w:val="both"/>
        <w:rPr>
          <w:sz w:val="28"/>
          <w:szCs w:val="28"/>
        </w:rPr>
      </w:pPr>
      <w:r w:rsidRPr="00EA05E6">
        <w:rPr>
          <w:b/>
          <w:sz w:val="28"/>
          <w:szCs w:val="28"/>
        </w:rPr>
        <w:t>Доклад</w:t>
      </w:r>
      <w:r w:rsidRPr="00EA05E6">
        <w:rPr>
          <w:sz w:val="28"/>
          <w:szCs w:val="28"/>
        </w:rPr>
        <w:t xml:space="preserve"> это сообщение по заданной теме, с целью внести знания из дополнительной 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 Тема доклада должна быть согласованна с преподавателем и соответствовать теме учебного занятия.</w:t>
      </w:r>
    </w:p>
    <w:p w:rsidR="00770D7D" w:rsidRPr="00EA05E6" w:rsidRDefault="00665CD2" w:rsidP="00550011">
      <w:pPr>
        <w:pStyle w:val="1"/>
        <w:shd w:val="clear" w:color="auto" w:fill="auto"/>
        <w:spacing w:before="0" w:after="0" w:line="360" w:lineRule="auto"/>
        <w:ind w:firstLine="709"/>
        <w:jc w:val="both"/>
        <w:rPr>
          <w:sz w:val="28"/>
          <w:szCs w:val="28"/>
        </w:rPr>
      </w:pPr>
      <w:r w:rsidRPr="00EA05E6">
        <w:rPr>
          <w:sz w:val="28"/>
          <w:szCs w:val="28"/>
        </w:rPr>
        <w:t>Материалы при его подготовке, должны соответствовать научн</w:t>
      </w:r>
      <w:r w:rsidR="00F7764E" w:rsidRPr="00EA05E6">
        <w:rPr>
          <w:sz w:val="28"/>
          <w:szCs w:val="28"/>
        </w:rPr>
        <w:t xml:space="preserve">о- методическим требованиям </w:t>
      </w:r>
      <w:r w:rsidR="00F7764E" w:rsidRPr="00EA05E6">
        <w:rPr>
          <w:sz w:val="28"/>
          <w:szCs w:val="28"/>
          <w:lang w:val="ru-RU"/>
        </w:rPr>
        <w:t>колледжа</w:t>
      </w:r>
      <w:r w:rsidRPr="00EA05E6">
        <w:rPr>
          <w:sz w:val="28"/>
          <w:szCs w:val="28"/>
        </w:rPr>
        <w:t xml:space="preserve"> и быть указаны в докладе. Необходимо соблюдать регламент, оговоренный при получении задания. Иллюстрации должны быть достаточными, но не чрезмерными. Работа студента над докла</w:t>
      </w:r>
      <w:r w:rsidR="006956C2" w:rsidRPr="00EA05E6">
        <w:rPr>
          <w:sz w:val="28"/>
          <w:szCs w:val="28"/>
        </w:rPr>
        <w:t>дом-презентацией включает отраб</w:t>
      </w:r>
      <w:r w:rsidR="006956C2" w:rsidRPr="00EA05E6">
        <w:rPr>
          <w:sz w:val="28"/>
          <w:szCs w:val="28"/>
          <w:lang w:val="ru-RU"/>
        </w:rPr>
        <w:t>о</w:t>
      </w:r>
      <w:r w:rsidRPr="00EA05E6">
        <w:rPr>
          <w:sz w:val="28"/>
          <w:szCs w:val="28"/>
        </w:rPr>
        <w:t>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Докладчики должны знать и уметь: сообщать новую информацию; использовать технические средства; хорошо ориентироваться в теме всего занятия; дискутировать и быстро отвечать на заданные вопросы; четко выполнять установленный регламент (не более 10 минут); иметь представление о ко</w:t>
      </w:r>
      <w:r w:rsidR="0091330F" w:rsidRPr="00EA05E6">
        <w:rPr>
          <w:sz w:val="28"/>
          <w:szCs w:val="28"/>
        </w:rPr>
        <w:t>мпозиционной структуре доклада</w:t>
      </w:r>
      <w:r w:rsidR="0091330F" w:rsidRPr="00EA05E6">
        <w:rPr>
          <w:sz w:val="28"/>
          <w:szCs w:val="28"/>
          <w:lang w:val="ru-RU"/>
        </w:rPr>
        <w:t>.</w:t>
      </w:r>
    </w:p>
    <w:p w:rsidR="00770D7D" w:rsidRPr="00EA05E6" w:rsidRDefault="00665CD2" w:rsidP="00550011">
      <w:pPr>
        <w:pStyle w:val="1"/>
        <w:shd w:val="clear" w:color="auto" w:fill="auto"/>
        <w:spacing w:before="0" w:after="0" w:line="360" w:lineRule="auto"/>
        <w:ind w:firstLine="709"/>
        <w:jc w:val="both"/>
        <w:rPr>
          <w:sz w:val="28"/>
          <w:szCs w:val="28"/>
        </w:rPr>
      </w:pPr>
      <w:r w:rsidRPr="00EA05E6">
        <w:rPr>
          <w:b/>
          <w:sz w:val="28"/>
          <w:szCs w:val="28"/>
        </w:rPr>
        <w:t>Структура выступления.</w:t>
      </w:r>
      <w:r w:rsidRPr="00EA05E6">
        <w:rPr>
          <w:sz w:val="28"/>
          <w:szCs w:val="28"/>
        </w:rPr>
        <w:t xml:space="preserve"> 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 Заключение - ясное, четкое обобщение и краткие выводы, которых всегда ждут слушатели.</w:t>
      </w:r>
    </w:p>
    <w:p w:rsidR="00770D7D" w:rsidRPr="00EA05E6" w:rsidRDefault="00665CD2" w:rsidP="00550011">
      <w:pPr>
        <w:pStyle w:val="1"/>
        <w:shd w:val="clear" w:color="auto" w:fill="auto"/>
        <w:spacing w:before="0" w:after="0" w:line="360" w:lineRule="auto"/>
        <w:ind w:firstLine="709"/>
        <w:jc w:val="both"/>
        <w:rPr>
          <w:sz w:val="28"/>
          <w:szCs w:val="28"/>
        </w:rPr>
      </w:pPr>
      <w:r w:rsidRPr="00EA05E6">
        <w:rPr>
          <w:rStyle w:val="a8"/>
          <w:b/>
          <w:i w:val="0"/>
          <w:sz w:val="28"/>
          <w:szCs w:val="28"/>
        </w:rPr>
        <w:t>Подготовка к зачету и экзамену.</w:t>
      </w:r>
      <w:r w:rsidRPr="00EA05E6">
        <w:rPr>
          <w:sz w:val="28"/>
          <w:szCs w:val="28"/>
        </w:rPr>
        <w:t xml:space="preserve"> Каждый учебный семестр заканчивается зачетно-экзаменационной</w:t>
      </w:r>
      <w:r w:rsidR="001F7A28" w:rsidRPr="00EA05E6">
        <w:rPr>
          <w:sz w:val="28"/>
          <w:szCs w:val="28"/>
        </w:rPr>
        <w:t xml:space="preserve"> сессией. Подготовка к зачетно-</w:t>
      </w:r>
      <w:r w:rsidRPr="00EA05E6">
        <w:rPr>
          <w:sz w:val="28"/>
          <w:szCs w:val="28"/>
        </w:rPr>
        <w:t>экзаменационной сессии, сдача зачетов и экзаменов является также самостоятельной работой студента.</w:t>
      </w:r>
    </w:p>
    <w:p w:rsidR="00770D7D" w:rsidRPr="00EA05E6" w:rsidRDefault="00665CD2" w:rsidP="00550011">
      <w:pPr>
        <w:pStyle w:val="1"/>
        <w:shd w:val="clear" w:color="auto" w:fill="auto"/>
        <w:spacing w:before="0" w:after="0" w:line="360" w:lineRule="auto"/>
        <w:ind w:firstLine="709"/>
        <w:jc w:val="both"/>
        <w:rPr>
          <w:sz w:val="28"/>
          <w:szCs w:val="28"/>
        </w:rPr>
        <w:sectPr w:rsidR="00770D7D" w:rsidRPr="00EA05E6">
          <w:type w:val="continuous"/>
          <w:pgSz w:w="11905" w:h="16837"/>
          <w:pgMar w:top="803" w:right="841" w:bottom="1249" w:left="1647" w:header="0" w:footer="3" w:gutter="0"/>
          <w:cols w:space="720"/>
          <w:noEndnote/>
          <w:docGrid w:linePitch="360"/>
        </w:sectPr>
      </w:pPr>
      <w:r w:rsidRPr="00EA05E6">
        <w:rPr>
          <w:sz w:val="28"/>
          <w:szCs w:val="28"/>
        </w:rPr>
        <w:t>Основное в подготовке к сессии - повторение всего учебного материала дисциплины, по которому необходимо сдавать зачет или экзамен. Только тот студент успевает, кто хорошо усвоил учебный материал. Если студент плохо работал в семестре, пропускал лекции, слушал их невнимательно, не конспектировал, не изучал рекомендованную литературу, то в процессе подготовки к сессии ему придется не повторять уже знакомое, а заново в короткий срок изучать весь учебный материал. Все это зачастую невозможно сделать из-за нехватки времени. Для такого студента подготовка к зачету или экзамену будет трудным, а иногда и непосильным делом, а конечный результат - возможное отчисление из учебного заведения.</w:t>
      </w:r>
    </w:p>
    <w:p w:rsidR="00770D7D" w:rsidRPr="00EA05E6" w:rsidRDefault="00665CD2" w:rsidP="00550011">
      <w:pPr>
        <w:pStyle w:val="11"/>
        <w:keepNext/>
        <w:keepLines/>
        <w:shd w:val="clear" w:color="auto" w:fill="auto"/>
        <w:spacing w:line="360" w:lineRule="auto"/>
        <w:ind w:firstLine="0"/>
        <w:jc w:val="center"/>
        <w:rPr>
          <w:sz w:val="28"/>
          <w:szCs w:val="28"/>
        </w:rPr>
      </w:pPr>
      <w:bookmarkStart w:id="5" w:name="bookmark4"/>
      <w:r w:rsidRPr="00EA05E6">
        <w:rPr>
          <w:sz w:val="28"/>
          <w:szCs w:val="28"/>
        </w:rPr>
        <w:t>Требования к студентам при подготовке письменных работ</w:t>
      </w:r>
      <w:bookmarkEnd w:id="5"/>
    </w:p>
    <w:p w:rsidR="00770D7D" w:rsidRPr="00EA05E6" w:rsidRDefault="00665CD2" w:rsidP="00550011">
      <w:pPr>
        <w:pStyle w:val="1"/>
        <w:shd w:val="clear" w:color="auto" w:fill="auto"/>
        <w:spacing w:before="0" w:after="0" w:line="360" w:lineRule="auto"/>
        <w:ind w:firstLine="709"/>
        <w:jc w:val="both"/>
        <w:rPr>
          <w:sz w:val="28"/>
          <w:szCs w:val="28"/>
        </w:rPr>
      </w:pPr>
      <w:r w:rsidRPr="00EA05E6">
        <w:rPr>
          <w:rStyle w:val="a9"/>
          <w:b/>
          <w:i w:val="0"/>
          <w:sz w:val="28"/>
          <w:szCs w:val="28"/>
        </w:rPr>
        <w:t>Подготовка реферата.</w:t>
      </w:r>
      <w:r w:rsidRPr="00EA05E6">
        <w:rPr>
          <w:sz w:val="28"/>
          <w:szCs w:val="28"/>
        </w:rPr>
        <w:t xml:space="preserve"> Реферат - письменный доклад по определенной теме, в котором собрана информация из одного или нескольких источников.</w:t>
      </w:r>
    </w:p>
    <w:p w:rsidR="00770D7D" w:rsidRPr="00EA05E6" w:rsidRDefault="00665CD2" w:rsidP="00550011">
      <w:pPr>
        <w:pStyle w:val="1"/>
        <w:shd w:val="clear" w:color="auto" w:fill="auto"/>
        <w:spacing w:before="0" w:after="0" w:line="360" w:lineRule="auto"/>
        <w:ind w:firstLine="709"/>
        <w:jc w:val="both"/>
        <w:rPr>
          <w:sz w:val="28"/>
          <w:szCs w:val="28"/>
        </w:rPr>
      </w:pPr>
      <w:r w:rsidRPr="00EA05E6">
        <w:rPr>
          <w:sz w:val="28"/>
          <w:szCs w:val="28"/>
        </w:rPr>
        <w:t>Рефераты пишутся обычно стандартным языком, с использованием типологизированных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w:t>
      </w:r>
    </w:p>
    <w:p w:rsidR="00770D7D" w:rsidRPr="00EA05E6" w:rsidRDefault="00665CD2" w:rsidP="007E013F">
      <w:pPr>
        <w:pStyle w:val="1"/>
        <w:shd w:val="clear" w:color="auto" w:fill="auto"/>
        <w:spacing w:before="0" w:after="0" w:line="360" w:lineRule="auto"/>
        <w:ind w:firstLine="709"/>
        <w:jc w:val="both"/>
        <w:rPr>
          <w:sz w:val="28"/>
          <w:szCs w:val="28"/>
        </w:rPr>
      </w:pPr>
      <w:r w:rsidRPr="00EA05E6">
        <w:rPr>
          <w:sz w:val="28"/>
          <w:szCs w:val="28"/>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rsidR="00770D7D" w:rsidRPr="00EA05E6" w:rsidRDefault="00665CD2" w:rsidP="007E013F">
      <w:pPr>
        <w:pStyle w:val="1"/>
        <w:shd w:val="clear" w:color="auto" w:fill="auto"/>
        <w:spacing w:before="0" w:after="0" w:line="360" w:lineRule="auto"/>
        <w:ind w:firstLine="709"/>
        <w:jc w:val="both"/>
        <w:rPr>
          <w:sz w:val="28"/>
          <w:szCs w:val="28"/>
        </w:rPr>
      </w:pPr>
      <w:r w:rsidRPr="00EA05E6">
        <w:rPr>
          <w:sz w:val="28"/>
          <w:szCs w:val="28"/>
        </w:rPr>
        <w:t>Реферат не копирует дословно содержание первоисточника, а представляет собой новый вторичный текст, создаваемый в результате систематизации и обобщения материала первоисточника, его аналитикосинтетической переработки. Будучи вторичным текстом, реферат составляется в соответствии со всеми требованиями, предъявляемыми к связанному высказыванию: так ему присущи следующие категории: оптимальное соотношение и зав</w:t>
      </w:r>
      <w:r w:rsidR="00DB4AF3" w:rsidRPr="00EA05E6">
        <w:rPr>
          <w:sz w:val="28"/>
          <w:szCs w:val="28"/>
        </w:rPr>
        <w:t>ершенность (смысловая и жанрово</w:t>
      </w:r>
      <w:r w:rsidRPr="00EA05E6">
        <w:rPr>
          <w:sz w:val="28"/>
          <w:szCs w:val="28"/>
        </w:rPr>
        <w:t xml:space="preserve"> композиционная). Для реферата отбирается информация, объективно-ценная для всех читающих, а не только для одного автора. Автор реферата не может пользоваться только ему понятными значками, пометами, сокращениями. Работа, проводимая автором для подготовки реферата должна обязательно включать самостоятельное мини-исследование, осуществляемое студентом на материале или художественных текстов по литературе, или архивных первоисточников по истории и т.п. Организация и описание исследования представляет собой очень сложный вид интеллектуальной деятельности, требующий культуры научного мышления, знания методики проведения исследования, навыков оформления научного труда и т.д. Мини-исследование раскрывается в реферате после глубокого, полного обзора научной литературы по проблеме исследования.</w:t>
      </w:r>
    </w:p>
    <w:p w:rsidR="00770D7D" w:rsidRPr="00EA05E6" w:rsidRDefault="00665CD2" w:rsidP="007E013F">
      <w:pPr>
        <w:pStyle w:val="1"/>
        <w:shd w:val="clear" w:color="auto" w:fill="auto"/>
        <w:spacing w:before="0" w:after="0" w:line="360" w:lineRule="auto"/>
        <w:ind w:firstLine="709"/>
        <w:jc w:val="both"/>
        <w:rPr>
          <w:sz w:val="28"/>
          <w:szCs w:val="28"/>
        </w:rPr>
      </w:pPr>
      <w:r w:rsidRPr="00EA05E6">
        <w:rPr>
          <w:sz w:val="28"/>
          <w:szCs w:val="28"/>
        </w:rPr>
        <w:t>В зависимости от количества реферируемых источников выделяют следующие виды рефератов:</w:t>
      </w:r>
    </w:p>
    <w:p w:rsidR="00770D7D" w:rsidRPr="00EA05E6" w:rsidRDefault="00665CD2" w:rsidP="007E013F">
      <w:pPr>
        <w:pStyle w:val="1"/>
        <w:numPr>
          <w:ilvl w:val="0"/>
          <w:numId w:val="4"/>
        </w:numPr>
        <w:shd w:val="clear" w:color="auto" w:fill="auto"/>
        <w:tabs>
          <w:tab w:val="left" w:pos="389"/>
        </w:tabs>
        <w:spacing w:before="0" w:after="0" w:line="360" w:lineRule="auto"/>
        <w:ind w:firstLine="709"/>
        <w:jc w:val="both"/>
        <w:rPr>
          <w:sz w:val="28"/>
          <w:szCs w:val="28"/>
        </w:rPr>
      </w:pPr>
      <w:r w:rsidRPr="00EA05E6">
        <w:rPr>
          <w:sz w:val="28"/>
          <w:szCs w:val="28"/>
        </w:rPr>
        <w:t>монографические - рефераты, написанные на основе одного источника;</w:t>
      </w:r>
    </w:p>
    <w:p w:rsidR="00770D7D" w:rsidRPr="00EA05E6" w:rsidRDefault="00665CD2" w:rsidP="007E013F">
      <w:pPr>
        <w:pStyle w:val="1"/>
        <w:numPr>
          <w:ilvl w:val="0"/>
          <w:numId w:val="4"/>
        </w:numPr>
        <w:shd w:val="clear" w:color="auto" w:fill="auto"/>
        <w:tabs>
          <w:tab w:val="left" w:pos="394"/>
        </w:tabs>
        <w:spacing w:before="0" w:after="0" w:line="360" w:lineRule="auto"/>
        <w:ind w:firstLine="709"/>
        <w:jc w:val="both"/>
        <w:rPr>
          <w:sz w:val="28"/>
          <w:szCs w:val="28"/>
        </w:rPr>
      </w:pPr>
      <w:r w:rsidRPr="00EA05E6">
        <w:rPr>
          <w:sz w:val="28"/>
          <w:szCs w:val="28"/>
        </w:rPr>
        <w:t>обзорные - рефераты, созданные на основе нескольких исходных текстов, объединенных общей темой и сходными проблемами исследования.</w:t>
      </w:r>
    </w:p>
    <w:p w:rsidR="00770D7D" w:rsidRPr="00EA05E6" w:rsidRDefault="00665CD2" w:rsidP="0070289F">
      <w:pPr>
        <w:pStyle w:val="1"/>
        <w:shd w:val="clear" w:color="auto" w:fill="auto"/>
        <w:spacing w:before="0" w:after="0" w:line="360" w:lineRule="auto"/>
        <w:ind w:firstLine="709"/>
        <w:jc w:val="both"/>
        <w:rPr>
          <w:sz w:val="28"/>
          <w:szCs w:val="28"/>
        </w:rPr>
      </w:pPr>
      <w:r w:rsidRPr="00EA05E6">
        <w:rPr>
          <w:sz w:val="28"/>
          <w:szCs w:val="28"/>
        </w:rPr>
        <w:t>Структура реферата:</w:t>
      </w:r>
    </w:p>
    <w:p w:rsidR="00770D7D" w:rsidRPr="00EA05E6" w:rsidRDefault="0070289F" w:rsidP="0070289F">
      <w:pPr>
        <w:pStyle w:val="1"/>
        <w:shd w:val="clear" w:color="auto" w:fill="auto"/>
        <w:spacing w:before="0" w:after="0" w:line="360" w:lineRule="auto"/>
        <w:ind w:firstLine="709"/>
        <w:jc w:val="both"/>
        <w:rPr>
          <w:sz w:val="28"/>
          <w:szCs w:val="28"/>
        </w:rPr>
      </w:pPr>
      <w:r w:rsidRPr="00EA05E6">
        <w:rPr>
          <w:sz w:val="28"/>
          <w:szCs w:val="28"/>
          <w:lang w:val="ru-RU"/>
        </w:rPr>
        <w:t>1.</w:t>
      </w:r>
      <w:r w:rsidR="00665CD2" w:rsidRPr="00EA05E6">
        <w:rPr>
          <w:sz w:val="28"/>
          <w:szCs w:val="28"/>
        </w:rPr>
        <w:t xml:space="preserve"> Титульный лист</w:t>
      </w:r>
    </w:p>
    <w:p w:rsidR="00770D7D" w:rsidRPr="00EA05E6" w:rsidRDefault="00665CD2" w:rsidP="0070289F">
      <w:pPr>
        <w:pStyle w:val="1"/>
        <w:numPr>
          <w:ilvl w:val="1"/>
          <w:numId w:val="4"/>
        </w:numPr>
        <w:shd w:val="clear" w:color="auto" w:fill="auto"/>
        <w:tabs>
          <w:tab w:val="left" w:pos="1067"/>
        </w:tabs>
        <w:spacing w:before="0" w:after="0" w:line="360" w:lineRule="auto"/>
        <w:ind w:firstLine="709"/>
        <w:jc w:val="both"/>
        <w:rPr>
          <w:sz w:val="28"/>
          <w:szCs w:val="28"/>
        </w:rPr>
      </w:pPr>
      <w:r w:rsidRPr="00EA05E6">
        <w:rPr>
          <w:sz w:val="28"/>
          <w:szCs w:val="28"/>
        </w:rPr>
        <w:t>Оглавление</w:t>
      </w:r>
    </w:p>
    <w:p w:rsidR="00770D7D" w:rsidRPr="00EA05E6" w:rsidRDefault="00665CD2" w:rsidP="0070289F">
      <w:pPr>
        <w:pStyle w:val="1"/>
        <w:numPr>
          <w:ilvl w:val="1"/>
          <w:numId w:val="4"/>
        </w:numPr>
        <w:shd w:val="clear" w:color="auto" w:fill="auto"/>
        <w:tabs>
          <w:tab w:val="left" w:pos="1057"/>
        </w:tabs>
        <w:spacing w:before="0" w:after="0" w:line="360" w:lineRule="auto"/>
        <w:ind w:firstLine="709"/>
        <w:jc w:val="both"/>
        <w:rPr>
          <w:sz w:val="28"/>
          <w:szCs w:val="28"/>
        </w:rPr>
      </w:pPr>
      <w:r w:rsidRPr="00EA05E6">
        <w:rPr>
          <w:sz w:val="28"/>
          <w:szCs w:val="28"/>
        </w:rPr>
        <w:t>Введение</w:t>
      </w:r>
    </w:p>
    <w:p w:rsidR="00770D7D" w:rsidRPr="00EA05E6" w:rsidRDefault="00665CD2" w:rsidP="0070289F">
      <w:pPr>
        <w:pStyle w:val="1"/>
        <w:numPr>
          <w:ilvl w:val="1"/>
          <w:numId w:val="4"/>
        </w:numPr>
        <w:shd w:val="clear" w:color="auto" w:fill="auto"/>
        <w:tabs>
          <w:tab w:val="left" w:pos="1067"/>
        </w:tabs>
        <w:spacing w:before="0" w:after="0" w:line="360" w:lineRule="auto"/>
        <w:ind w:firstLine="709"/>
        <w:jc w:val="both"/>
        <w:rPr>
          <w:sz w:val="28"/>
          <w:szCs w:val="28"/>
        </w:rPr>
      </w:pPr>
      <w:r w:rsidRPr="00EA05E6">
        <w:rPr>
          <w:sz w:val="28"/>
          <w:szCs w:val="28"/>
        </w:rPr>
        <w:t>Основная часть</w:t>
      </w:r>
    </w:p>
    <w:p w:rsidR="00770D7D" w:rsidRPr="00EA05E6" w:rsidRDefault="00665CD2" w:rsidP="0070289F">
      <w:pPr>
        <w:pStyle w:val="1"/>
        <w:numPr>
          <w:ilvl w:val="1"/>
          <w:numId w:val="4"/>
        </w:numPr>
        <w:shd w:val="clear" w:color="auto" w:fill="auto"/>
        <w:tabs>
          <w:tab w:val="left" w:pos="1057"/>
        </w:tabs>
        <w:spacing w:before="0" w:after="0" w:line="360" w:lineRule="auto"/>
        <w:ind w:firstLine="709"/>
        <w:jc w:val="both"/>
        <w:rPr>
          <w:sz w:val="28"/>
          <w:szCs w:val="28"/>
        </w:rPr>
      </w:pPr>
      <w:r w:rsidRPr="00EA05E6">
        <w:rPr>
          <w:sz w:val="28"/>
          <w:szCs w:val="28"/>
        </w:rPr>
        <w:t>Заключение</w:t>
      </w:r>
    </w:p>
    <w:p w:rsidR="00770D7D" w:rsidRPr="00EA05E6" w:rsidRDefault="00665CD2" w:rsidP="0070289F">
      <w:pPr>
        <w:pStyle w:val="1"/>
        <w:numPr>
          <w:ilvl w:val="1"/>
          <w:numId w:val="4"/>
        </w:numPr>
        <w:shd w:val="clear" w:color="auto" w:fill="auto"/>
        <w:tabs>
          <w:tab w:val="left" w:pos="1057"/>
        </w:tabs>
        <w:spacing w:before="0" w:after="0" w:line="360" w:lineRule="auto"/>
        <w:ind w:firstLine="709"/>
        <w:jc w:val="both"/>
        <w:rPr>
          <w:sz w:val="28"/>
          <w:szCs w:val="28"/>
        </w:rPr>
      </w:pPr>
      <w:r w:rsidRPr="00EA05E6">
        <w:rPr>
          <w:sz w:val="28"/>
          <w:szCs w:val="28"/>
        </w:rPr>
        <w:t>Список использованной литературы</w:t>
      </w:r>
    </w:p>
    <w:p w:rsidR="00770D7D" w:rsidRPr="00EA05E6" w:rsidRDefault="00665CD2" w:rsidP="0070289F">
      <w:pPr>
        <w:pStyle w:val="1"/>
        <w:numPr>
          <w:ilvl w:val="1"/>
          <w:numId w:val="4"/>
        </w:numPr>
        <w:shd w:val="clear" w:color="auto" w:fill="auto"/>
        <w:tabs>
          <w:tab w:val="left" w:pos="1048"/>
        </w:tabs>
        <w:spacing w:before="0" w:after="0" w:line="360" w:lineRule="auto"/>
        <w:ind w:firstLine="709"/>
        <w:jc w:val="both"/>
        <w:rPr>
          <w:sz w:val="28"/>
          <w:szCs w:val="28"/>
        </w:rPr>
      </w:pPr>
      <w:r w:rsidRPr="00EA05E6">
        <w:rPr>
          <w:sz w:val="28"/>
          <w:szCs w:val="28"/>
        </w:rPr>
        <w:t>Приложения.</w:t>
      </w:r>
    </w:p>
    <w:p w:rsidR="00770D7D" w:rsidRPr="00EA05E6" w:rsidRDefault="00665CD2" w:rsidP="0070289F">
      <w:pPr>
        <w:pStyle w:val="1"/>
        <w:shd w:val="clear" w:color="auto" w:fill="auto"/>
        <w:spacing w:before="0" w:after="0" w:line="360" w:lineRule="auto"/>
        <w:ind w:firstLine="709"/>
        <w:jc w:val="both"/>
        <w:rPr>
          <w:sz w:val="28"/>
          <w:szCs w:val="28"/>
        </w:rPr>
      </w:pPr>
      <w:r w:rsidRPr="00EA05E6">
        <w:rPr>
          <w:sz w:val="28"/>
          <w:szCs w:val="28"/>
        </w:rPr>
        <w:t>Титульный лист. Является первой страницей и заполняется по ст</w:t>
      </w:r>
      <w:r w:rsidR="0070289F" w:rsidRPr="00EA05E6">
        <w:rPr>
          <w:sz w:val="28"/>
          <w:szCs w:val="28"/>
        </w:rPr>
        <w:t>рого определенным правилам</w:t>
      </w:r>
      <w:r w:rsidR="0070289F" w:rsidRPr="00EA05E6">
        <w:rPr>
          <w:sz w:val="28"/>
          <w:szCs w:val="28"/>
          <w:lang w:val="ru-RU"/>
        </w:rPr>
        <w:t xml:space="preserve"> </w:t>
      </w:r>
      <w:r w:rsidR="0070289F" w:rsidRPr="001F3A12">
        <w:rPr>
          <w:sz w:val="28"/>
          <w:szCs w:val="28"/>
          <w:lang w:val="ru-RU"/>
        </w:rPr>
        <w:t>.</w:t>
      </w:r>
    </w:p>
    <w:p w:rsidR="00770D7D" w:rsidRPr="00EA05E6" w:rsidRDefault="00665CD2" w:rsidP="0070289F">
      <w:pPr>
        <w:pStyle w:val="1"/>
        <w:shd w:val="clear" w:color="auto" w:fill="auto"/>
        <w:spacing w:before="0" w:after="0" w:line="360" w:lineRule="auto"/>
        <w:ind w:firstLine="709"/>
        <w:jc w:val="both"/>
        <w:rPr>
          <w:sz w:val="28"/>
          <w:szCs w:val="28"/>
        </w:rPr>
      </w:pPr>
      <w:r w:rsidRPr="00EA05E6">
        <w:rPr>
          <w:sz w:val="28"/>
          <w:szCs w:val="28"/>
        </w:rPr>
        <w:t>После титульного листа помещают оглавление,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w:t>
      </w:r>
    </w:p>
    <w:p w:rsidR="00770D7D" w:rsidRPr="00EA05E6" w:rsidRDefault="00665CD2" w:rsidP="0070289F">
      <w:pPr>
        <w:pStyle w:val="1"/>
        <w:shd w:val="clear" w:color="auto" w:fill="auto"/>
        <w:tabs>
          <w:tab w:val="left" w:leader="dot" w:pos="6312"/>
        </w:tabs>
        <w:spacing w:before="0" w:after="0" w:line="360" w:lineRule="auto"/>
        <w:ind w:firstLine="709"/>
        <w:jc w:val="both"/>
        <w:rPr>
          <w:sz w:val="28"/>
          <w:szCs w:val="28"/>
        </w:rPr>
      </w:pPr>
      <w:r w:rsidRPr="00EA05E6">
        <w:rPr>
          <w:sz w:val="28"/>
          <w:szCs w:val="28"/>
        </w:rPr>
        <w:t>каждого заголовка соединяют отточием (</w:t>
      </w:r>
      <w:r w:rsidRPr="00EA05E6">
        <w:rPr>
          <w:sz w:val="28"/>
          <w:szCs w:val="28"/>
        </w:rPr>
        <w:tab/>
        <w:t>) с соответствующим ему</w:t>
      </w:r>
    </w:p>
    <w:p w:rsidR="00770D7D" w:rsidRPr="00EA05E6" w:rsidRDefault="00665CD2" w:rsidP="0070289F">
      <w:pPr>
        <w:pStyle w:val="1"/>
        <w:shd w:val="clear" w:color="auto" w:fill="auto"/>
        <w:spacing w:before="0" w:after="0" w:line="360" w:lineRule="auto"/>
        <w:ind w:firstLine="709"/>
        <w:jc w:val="both"/>
        <w:rPr>
          <w:sz w:val="28"/>
          <w:szCs w:val="28"/>
        </w:rPr>
      </w:pPr>
      <w:r w:rsidRPr="00EA05E6">
        <w:rPr>
          <w:sz w:val="28"/>
          <w:szCs w:val="28"/>
        </w:rPr>
        <w:t>номером страницы в правом столбце оглавления. Заголовки одинаковых ступеней рубрикации необходимо располагать друг под другом.</w:t>
      </w:r>
    </w:p>
    <w:p w:rsidR="00770D7D" w:rsidRPr="00EA05E6" w:rsidRDefault="00665CD2" w:rsidP="0070289F">
      <w:pPr>
        <w:pStyle w:val="1"/>
        <w:shd w:val="clear" w:color="auto" w:fill="auto"/>
        <w:spacing w:before="0" w:after="0" w:line="360" w:lineRule="auto"/>
        <w:ind w:firstLine="709"/>
        <w:jc w:val="both"/>
        <w:rPr>
          <w:sz w:val="28"/>
          <w:szCs w:val="28"/>
        </w:rPr>
      </w:pPr>
      <w:r w:rsidRPr="00EA05E6">
        <w:rPr>
          <w:sz w:val="28"/>
          <w:szCs w:val="28"/>
        </w:rP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rsidR="00770D7D" w:rsidRPr="00EA05E6" w:rsidRDefault="00665CD2" w:rsidP="0070289F">
      <w:pPr>
        <w:pStyle w:val="1"/>
        <w:shd w:val="clear" w:color="auto" w:fill="auto"/>
        <w:spacing w:before="0" w:after="0" w:line="360" w:lineRule="auto"/>
        <w:ind w:firstLine="709"/>
        <w:jc w:val="both"/>
        <w:rPr>
          <w:sz w:val="28"/>
          <w:szCs w:val="28"/>
        </w:rPr>
      </w:pPr>
      <w:r w:rsidRPr="00EA05E6">
        <w:rPr>
          <w:sz w:val="28"/>
          <w:szCs w:val="28"/>
        </w:rPr>
        <w:t>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rsidR="00770D7D" w:rsidRPr="00EA05E6" w:rsidRDefault="00665CD2" w:rsidP="00D81C5A">
      <w:pPr>
        <w:pStyle w:val="1"/>
        <w:shd w:val="clear" w:color="auto" w:fill="auto"/>
        <w:spacing w:before="0" w:after="0" w:line="360" w:lineRule="auto"/>
        <w:ind w:firstLine="709"/>
        <w:jc w:val="both"/>
        <w:rPr>
          <w:sz w:val="28"/>
          <w:szCs w:val="28"/>
        </w:rPr>
      </w:pPr>
      <w:r w:rsidRPr="00EA05E6">
        <w:rPr>
          <w:sz w:val="28"/>
          <w:szCs w:val="28"/>
        </w:rPr>
        <w:t>В основной части реферата обязательными являются ссылки на авторов, чьи позиции, мнения, информация использованы в реферате. Ссылки на источники могут быть выполнены по тексту работы постранично в нижней части страницы (фамилия автора, его инициалы, полное название работы, год издания и страницы, откуда взята ссылка) или в конце цитирования - тогда достаточно указать номер литературного источника из списка использованной литературы с указанием конкретных страниц, откуда взята ссылка. (Например, (7 (номер источника в списке использованной литературы), С. 67- 89). Номер литературного источника должен указываться после каждого нового отрывка текста из другого литературного источника. Цитирование и ссылки не должны подменять позиции автора реферата. Излишняя высокопарность, злоупотребления терминологией, объемные отступления от темы, несоразмерная растянутость отдельных глав, разделов, параграфов рассматриваются в качестве недостатков основной части реферата.</w:t>
      </w:r>
    </w:p>
    <w:p w:rsidR="00770D7D" w:rsidRPr="00EA05E6" w:rsidRDefault="00665CD2" w:rsidP="00D81C5A">
      <w:pPr>
        <w:pStyle w:val="1"/>
        <w:shd w:val="clear" w:color="auto" w:fill="auto"/>
        <w:spacing w:before="0" w:after="0" w:line="360" w:lineRule="auto"/>
        <w:ind w:firstLine="709"/>
        <w:jc w:val="both"/>
        <w:rPr>
          <w:sz w:val="28"/>
          <w:szCs w:val="28"/>
        </w:rPr>
      </w:pPr>
      <w:r w:rsidRPr="00EA05E6">
        <w:rPr>
          <w:sz w:val="28"/>
          <w:szCs w:val="28"/>
        </w:rPr>
        <w:t>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2 страниц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Список использованной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 Москва и 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Список использованной литературы, приводится в следующей последовательности:</w:t>
      </w:r>
    </w:p>
    <w:p w:rsidR="00770D7D" w:rsidRPr="00EA05E6" w:rsidRDefault="00665CD2" w:rsidP="000F1194">
      <w:pPr>
        <w:pStyle w:val="1"/>
        <w:numPr>
          <w:ilvl w:val="2"/>
          <w:numId w:val="4"/>
        </w:numPr>
        <w:shd w:val="clear" w:color="auto" w:fill="auto"/>
        <w:tabs>
          <w:tab w:val="left" w:pos="1022"/>
        </w:tabs>
        <w:spacing w:before="0" w:after="0" w:line="360" w:lineRule="auto"/>
        <w:ind w:firstLine="709"/>
        <w:jc w:val="both"/>
        <w:rPr>
          <w:sz w:val="28"/>
          <w:szCs w:val="28"/>
        </w:rPr>
      </w:pPr>
      <w:r w:rsidRPr="00EA05E6">
        <w:rPr>
          <w:sz w:val="28"/>
          <w:szCs w:val="28"/>
        </w:rPr>
        <w:t>нормативно-правовые акты (по юридической силе);</w:t>
      </w:r>
    </w:p>
    <w:p w:rsidR="00770D7D" w:rsidRPr="00EA05E6" w:rsidRDefault="00665CD2" w:rsidP="000F1194">
      <w:pPr>
        <w:pStyle w:val="1"/>
        <w:numPr>
          <w:ilvl w:val="2"/>
          <w:numId w:val="4"/>
        </w:numPr>
        <w:shd w:val="clear" w:color="auto" w:fill="auto"/>
        <w:tabs>
          <w:tab w:val="left" w:pos="1327"/>
        </w:tabs>
        <w:spacing w:before="0" w:after="0" w:line="360" w:lineRule="auto"/>
        <w:ind w:firstLine="709"/>
        <w:jc w:val="both"/>
        <w:rPr>
          <w:sz w:val="28"/>
          <w:szCs w:val="28"/>
        </w:rPr>
      </w:pPr>
      <w:r w:rsidRPr="00EA05E6">
        <w:rPr>
          <w:sz w:val="28"/>
          <w:szCs w:val="28"/>
        </w:rPr>
        <w:t>статистические материалы и нормативные документы (в хронологическом порядке);</w:t>
      </w:r>
    </w:p>
    <w:p w:rsidR="00770D7D" w:rsidRPr="00EA05E6" w:rsidRDefault="00665CD2" w:rsidP="000F1194">
      <w:pPr>
        <w:pStyle w:val="1"/>
        <w:numPr>
          <w:ilvl w:val="2"/>
          <w:numId w:val="4"/>
        </w:numPr>
        <w:shd w:val="clear" w:color="auto" w:fill="auto"/>
        <w:tabs>
          <w:tab w:val="left" w:pos="1250"/>
        </w:tabs>
        <w:spacing w:before="0" w:after="0" w:line="360" w:lineRule="auto"/>
        <w:ind w:firstLine="709"/>
        <w:jc w:val="both"/>
        <w:rPr>
          <w:sz w:val="28"/>
          <w:szCs w:val="28"/>
        </w:rPr>
      </w:pPr>
      <w:r w:rsidRPr="00EA05E6">
        <w:rPr>
          <w:sz w:val="28"/>
          <w:szCs w:val="28"/>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В приложении помещают вспомогательные или дополнительные материалы, которые загромождают текст основной части работы (таблицы, рисунки, карты, графики, неопубликованные документы, переписка и т.д.). 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rStyle w:val="aa"/>
          <w:b/>
          <w:i w:val="0"/>
          <w:sz w:val="28"/>
          <w:szCs w:val="28"/>
        </w:rPr>
        <w:t>Подготовка творческого домашнего задания</w:t>
      </w:r>
      <w:r w:rsidRPr="00EA05E6">
        <w:rPr>
          <w:rStyle w:val="aa"/>
          <w:sz w:val="28"/>
          <w:szCs w:val="28"/>
        </w:rPr>
        <w:t>.</w:t>
      </w:r>
      <w:r w:rsidRPr="00EA05E6">
        <w:rPr>
          <w:sz w:val="28"/>
          <w:szCs w:val="28"/>
        </w:rPr>
        <w:t xml:space="preserve"> 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Выделяют следующие виды домашних творческих заданий:</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I. Задания когнитивного типа:</w:t>
      </w:r>
    </w:p>
    <w:p w:rsidR="00770D7D" w:rsidRPr="00EA05E6" w:rsidRDefault="00665CD2" w:rsidP="000F1194">
      <w:pPr>
        <w:pStyle w:val="1"/>
        <w:numPr>
          <w:ilvl w:val="3"/>
          <w:numId w:val="4"/>
        </w:numPr>
        <w:shd w:val="clear" w:color="auto" w:fill="auto"/>
        <w:tabs>
          <w:tab w:val="left" w:pos="1030"/>
        </w:tabs>
        <w:spacing w:before="0" w:after="0" w:line="360" w:lineRule="auto"/>
        <w:ind w:firstLine="709"/>
        <w:jc w:val="both"/>
        <w:rPr>
          <w:sz w:val="28"/>
          <w:szCs w:val="28"/>
        </w:rPr>
      </w:pPr>
      <w:r w:rsidRPr="00EA05E6">
        <w:rPr>
          <w:sz w:val="28"/>
          <w:szCs w:val="28"/>
        </w:rPr>
        <w:t>Научная проблема - решить реальную проблему, которая существует в науке.</w:t>
      </w:r>
    </w:p>
    <w:p w:rsidR="00770D7D" w:rsidRPr="00EA05E6" w:rsidRDefault="00665CD2" w:rsidP="000F1194">
      <w:pPr>
        <w:pStyle w:val="1"/>
        <w:numPr>
          <w:ilvl w:val="3"/>
          <w:numId w:val="4"/>
        </w:numPr>
        <w:shd w:val="clear" w:color="auto" w:fill="auto"/>
        <w:tabs>
          <w:tab w:val="left" w:pos="1188"/>
        </w:tabs>
        <w:spacing w:before="0" w:after="0" w:line="360" w:lineRule="auto"/>
        <w:ind w:firstLine="709"/>
        <w:jc w:val="both"/>
        <w:rPr>
          <w:sz w:val="28"/>
          <w:szCs w:val="28"/>
        </w:rPr>
      </w:pPr>
      <w:r w:rsidRPr="00EA05E6">
        <w:rPr>
          <w:sz w:val="28"/>
          <w:szCs w:val="28"/>
        </w:rPr>
        <w:t>Структура - нахождение, определение принципов построения различных структур.</w:t>
      </w:r>
    </w:p>
    <w:p w:rsidR="00770D7D" w:rsidRPr="00EA05E6" w:rsidRDefault="00665CD2" w:rsidP="000F1194">
      <w:pPr>
        <w:pStyle w:val="1"/>
        <w:numPr>
          <w:ilvl w:val="3"/>
          <w:numId w:val="4"/>
        </w:numPr>
        <w:shd w:val="clear" w:color="auto" w:fill="auto"/>
        <w:tabs>
          <w:tab w:val="left" w:pos="1042"/>
        </w:tabs>
        <w:spacing w:before="0" w:after="0" w:line="360" w:lineRule="auto"/>
        <w:ind w:firstLine="709"/>
        <w:jc w:val="both"/>
        <w:rPr>
          <w:sz w:val="28"/>
          <w:szCs w:val="28"/>
        </w:rPr>
      </w:pPr>
      <w:r w:rsidRPr="00EA05E6">
        <w:rPr>
          <w:sz w:val="28"/>
          <w:szCs w:val="28"/>
        </w:rPr>
        <w:t>Опыт - проведение опыта, эксперимента.</w:t>
      </w:r>
    </w:p>
    <w:p w:rsidR="00770D7D" w:rsidRPr="00EA05E6" w:rsidRDefault="00665CD2" w:rsidP="000F1194">
      <w:pPr>
        <w:pStyle w:val="1"/>
        <w:numPr>
          <w:ilvl w:val="3"/>
          <w:numId w:val="4"/>
        </w:numPr>
        <w:shd w:val="clear" w:color="auto" w:fill="auto"/>
        <w:tabs>
          <w:tab w:val="left" w:pos="1037"/>
        </w:tabs>
        <w:spacing w:before="0" w:after="0" w:line="360" w:lineRule="auto"/>
        <w:ind w:firstLine="709"/>
        <w:jc w:val="both"/>
        <w:rPr>
          <w:sz w:val="28"/>
          <w:szCs w:val="28"/>
        </w:rPr>
      </w:pPr>
      <w:r w:rsidRPr="00EA05E6">
        <w:rPr>
          <w:sz w:val="28"/>
          <w:szCs w:val="28"/>
        </w:rPr>
        <w:t>Общее в разном - вычленение общего и отличного в разных системах.</w:t>
      </w:r>
    </w:p>
    <w:p w:rsidR="00770D7D" w:rsidRPr="00EA05E6" w:rsidRDefault="00665CD2" w:rsidP="000F1194">
      <w:pPr>
        <w:pStyle w:val="1"/>
        <w:numPr>
          <w:ilvl w:val="3"/>
          <w:numId w:val="4"/>
        </w:numPr>
        <w:shd w:val="clear" w:color="auto" w:fill="auto"/>
        <w:tabs>
          <w:tab w:val="left" w:pos="1198"/>
        </w:tabs>
        <w:spacing w:before="0" w:after="0" w:line="360" w:lineRule="auto"/>
        <w:ind w:firstLine="709"/>
        <w:jc w:val="both"/>
        <w:rPr>
          <w:sz w:val="28"/>
          <w:szCs w:val="28"/>
        </w:rPr>
      </w:pPr>
      <w:r w:rsidRPr="00EA05E6">
        <w:rPr>
          <w:sz w:val="28"/>
          <w:szCs w:val="28"/>
        </w:rPr>
        <w:t>Разно-научное познание - одновременная работа с разными способами исследования одного и того же объекта.</w:t>
      </w:r>
    </w:p>
    <w:p w:rsidR="00770D7D" w:rsidRPr="00EA05E6" w:rsidRDefault="00665CD2" w:rsidP="000F1194">
      <w:pPr>
        <w:pStyle w:val="1"/>
        <w:numPr>
          <w:ilvl w:val="4"/>
          <w:numId w:val="4"/>
        </w:numPr>
        <w:shd w:val="clear" w:color="auto" w:fill="auto"/>
        <w:tabs>
          <w:tab w:val="left" w:pos="1085"/>
        </w:tabs>
        <w:spacing w:before="0" w:after="0" w:line="360" w:lineRule="auto"/>
        <w:ind w:firstLine="709"/>
        <w:jc w:val="both"/>
        <w:rPr>
          <w:sz w:val="28"/>
          <w:szCs w:val="28"/>
        </w:rPr>
      </w:pPr>
      <w:r w:rsidRPr="00EA05E6">
        <w:rPr>
          <w:sz w:val="28"/>
          <w:szCs w:val="28"/>
        </w:rPr>
        <w:t>Задания креативного типа:</w:t>
      </w:r>
    </w:p>
    <w:p w:rsidR="00770D7D" w:rsidRPr="00EA05E6" w:rsidRDefault="00665CD2" w:rsidP="000F1194">
      <w:pPr>
        <w:pStyle w:val="1"/>
        <w:numPr>
          <w:ilvl w:val="5"/>
          <w:numId w:val="4"/>
        </w:numPr>
        <w:shd w:val="clear" w:color="auto" w:fill="auto"/>
        <w:tabs>
          <w:tab w:val="left" w:pos="1014"/>
        </w:tabs>
        <w:spacing w:before="0" w:after="0" w:line="360" w:lineRule="auto"/>
        <w:ind w:firstLine="709"/>
        <w:jc w:val="both"/>
        <w:rPr>
          <w:sz w:val="28"/>
          <w:szCs w:val="28"/>
        </w:rPr>
      </w:pPr>
      <w:r w:rsidRPr="00EA05E6">
        <w:rPr>
          <w:sz w:val="28"/>
          <w:szCs w:val="28"/>
        </w:rPr>
        <w:t>Составление - составить словарь, кроссворд, игру, викторину и т.д.</w:t>
      </w:r>
    </w:p>
    <w:p w:rsidR="00770D7D" w:rsidRPr="00EA05E6" w:rsidRDefault="00665CD2" w:rsidP="000F1194">
      <w:pPr>
        <w:pStyle w:val="1"/>
        <w:numPr>
          <w:ilvl w:val="5"/>
          <w:numId w:val="4"/>
        </w:numPr>
        <w:shd w:val="clear" w:color="auto" w:fill="auto"/>
        <w:tabs>
          <w:tab w:val="left" w:pos="1064"/>
        </w:tabs>
        <w:spacing w:before="0" w:after="0" w:line="360" w:lineRule="auto"/>
        <w:ind w:firstLine="709"/>
        <w:jc w:val="both"/>
        <w:rPr>
          <w:sz w:val="28"/>
          <w:szCs w:val="28"/>
        </w:rPr>
      </w:pPr>
      <w:r w:rsidRPr="00EA05E6">
        <w:rPr>
          <w:sz w:val="28"/>
          <w:szCs w:val="28"/>
        </w:rPr>
        <w:t>Изготовление - изготовить поделку, модель, макет, газету, журнал, видеофильм.</w:t>
      </w:r>
    </w:p>
    <w:p w:rsidR="00770D7D" w:rsidRPr="00EA05E6" w:rsidRDefault="00665CD2" w:rsidP="000F1194">
      <w:pPr>
        <w:pStyle w:val="1"/>
        <w:numPr>
          <w:ilvl w:val="5"/>
          <w:numId w:val="4"/>
        </w:numPr>
        <w:shd w:val="clear" w:color="auto" w:fill="auto"/>
        <w:tabs>
          <w:tab w:val="left" w:pos="1042"/>
        </w:tabs>
        <w:spacing w:before="0" w:after="0" w:line="360" w:lineRule="auto"/>
        <w:ind w:firstLine="709"/>
        <w:jc w:val="both"/>
        <w:rPr>
          <w:sz w:val="28"/>
          <w:szCs w:val="28"/>
        </w:rPr>
      </w:pPr>
      <w:r w:rsidRPr="00EA05E6">
        <w:rPr>
          <w:sz w:val="28"/>
          <w:szCs w:val="28"/>
        </w:rPr>
        <w:t>Учебное пособие - разработать свои учебные пособия.</w:t>
      </w:r>
    </w:p>
    <w:p w:rsidR="00770D7D" w:rsidRPr="00EA05E6" w:rsidRDefault="00665CD2" w:rsidP="000F1194">
      <w:pPr>
        <w:pStyle w:val="1"/>
        <w:numPr>
          <w:ilvl w:val="4"/>
          <w:numId w:val="4"/>
        </w:numPr>
        <w:shd w:val="clear" w:color="auto" w:fill="auto"/>
        <w:tabs>
          <w:tab w:val="left" w:pos="1176"/>
        </w:tabs>
        <w:spacing w:before="0" w:after="0" w:line="360" w:lineRule="auto"/>
        <w:ind w:firstLine="709"/>
        <w:jc w:val="both"/>
        <w:rPr>
          <w:sz w:val="28"/>
          <w:szCs w:val="28"/>
        </w:rPr>
      </w:pPr>
      <w:r w:rsidRPr="00EA05E6">
        <w:rPr>
          <w:sz w:val="28"/>
          <w:szCs w:val="28"/>
        </w:rPr>
        <w:t>Задания организационно-деятельностного типа:</w:t>
      </w:r>
    </w:p>
    <w:p w:rsidR="00770D7D" w:rsidRPr="00EA05E6" w:rsidRDefault="00665CD2" w:rsidP="000F1194">
      <w:pPr>
        <w:pStyle w:val="1"/>
        <w:numPr>
          <w:ilvl w:val="5"/>
          <w:numId w:val="4"/>
        </w:numPr>
        <w:shd w:val="clear" w:color="auto" w:fill="auto"/>
        <w:tabs>
          <w:tab w:val="left" w:pos="1026"/>
        </w:tabs>
        <w:spacing w:before="0" w:after="0" w:line="360" w:lineRule="auto"/>
        <w:ind w:firstLine="709"/>
        <w:jc w:val="both"/>
        <w:rPr>
          <w:sz w:val="28"/>
          <w:szCs w:val="28"/>
        </w:rPr>
      </w:pPr>
      <w:r w:rsidRPr="00EA05E6">
        <w:rPr>
          <w:sz w:val="28"/>
          <w:szCs w:val="28"/>
        </w:rPr>
        <w:t>План - разработать план домашней или творческой работы, составить индивидуальную программу занятий по дисциплине.</w:t>
      </w:r>
    </w:p>
    <w:p w:rsidR="00770D7D" w:rsidRPr="00EA05E6" w:rsidRDefault="00665CD2" w:rsidP="000F1194">
      <w:pPr>
        <w:pStyle w:val="1"/>
        <w:numPr>
          <w:ilvl w:val="5"/>
          <w:numId w:val="4"/>
        </w:numPr>
        <w:shd w:val="clear" w:color="auto" w:fill="auto"/>
        <w:tabs>
          <w:tab w:val="left" w:pos="1040"/>
        </w:tabs>
        <w:spacing w:before="0" w:after="0" w:line="360" w:lineRule="auto"/>
        <w:ind w:firstLine="709"/>
        <w:jc w:val="both"/>
        <w:rPr>
          <w:sz w:val="28"/>
          <w:szCs w:val="28"/>
        </w:rPr>
      </w:pPr>
      <w:r w:rsidRPr="00EA05E6">
        <w:rPr>
          <w:sz w:val="28"/>
          <w:szCs w:val="28"/>
        </w:rPr>
        <w:t>Выступление - составить показательное выступление, соревнование, концерт, викторину, кроссворд, занятие.</w:t>
      </w:r>
    </w:p>
    <w:p w:rsidR="00770D7D" w:rsidRPr="00EA05E6" w:rsidRDefault="00665CD2">
      <w:pPr>
        <w:pStyle w:val="1"/>
        <w:numPr>
          <w:ilvl w:val="5"/>
          <w:numId w:val="4"/>
        </w:numPr>
        <w:shd w:val="clear" w:color="auto" w:fill="auto"/>
        <w:tabs>
          <w:tab w:val="left" w:pos="1126"/>
        </w:tabs>
        <w:spacing w:before="0" w:after="0" w:line="483" w:lineRule="exact"/>
        <w:ind w:left="40" w:right="40" w:firstLine="720"/>
        <w:jc w:val="both"/>
        <w:rPr>
          <w:sz w:val="28"/>
          <w:szCs w:val="28"/>
        </w:rPr>
      </w:pPr>
      <w:r w:rsidRPr="00EA05E6">
        <w:rPr>
          <w:sz w:val="28"/>
          <w:szCs w:val="28"/>
        </w:rPr>
        <w:t>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w:t>
      </w:r>
    </w:p>
    <w:p w:rsidR="00770D7D" w:rsidRPr="00EA05E6" w:rsidRDefault="00665CD2" w:rsidP="000F1194">
      <w:pPr>
        <w:pStyle w:val="1"/>
        <w:numPr>
          <w:ilvl w:val="5"/>
          <w:numId w:val="4"/>
        </w:numPr>
        <w:shd w:val="clear" w:color="auto" w:fill="auto"/>
        <w:tabs>
          <w:tab w:val="left" w:pos="1217"/>
        </w:tabs>
        <w:spacing w:before="0" w:after="0" w:line="360" w:lineRule="auto"/>
        <w:ind w:firstLine="709"/>
        <w:jc w:val="both"/>
        <w:rPr>
          <w:sz w:val="28"/>
          <w:szCs w:val="28"/>
        </w:rPr>
      </w:pPr>
      <w:r w:rsidRPr="00EA05E6">
        <w:rPr>
          <w:sz w:val="28"/>
          <w:szCs w:val="28"/>
        </w:rPr>
        <w:t>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sz w:val="28"/>
          <w:szCs w:val="28"/>
        </w:rPr>
        <w:t>Оформление творческого задания:</w:t>
      </w:r>
    </w:p>
    <w:p w:rsidR="00770D7D" w:rsidRPr="00EA05E6" w:rsidRDefault="00665CD2" w:rsidP="000F1194">
      <w:pPr>
        <w:pStyle w:val="1"/>
        <w:numPr>
          <w:ilvl w:val="6"/>
          <w:numId w:val="4"/>
        </w:numPr>
        <w:shd w:val="clear" w:color="auto" w:fill="auto"/>
        <w:tabs>
          <w:tab w:val="left" w:pos="1004"/>
        </w:tabs>
        <w:spacing w:before="0" w:after="0" w:line="360" w:lineRule="auto"/>
        <w:ind w:firstLine="709"/>
        <w:jc w:val="both"/>
        <w:rPr>
          <w:sz w:val="28"/>
          <w:szCs w:val="28"/>
        </w:rPr>
      </w:pPr>
      <w:r w:rsidRPr="00EA05E6">
        <w:rPr>
          <w:sz w:val="28"/>
          <w:szCs w:val="28"/>
        </w:rPr>
        <w:t>Титульный лист.</w:t>
      </w:r>
    </w:p>
    <w:p w:rsidR="00770D7D" w:rsidRPr="00EA05E6" w:rsidRDefault="00665CD2" w:rsidP="000F1194">
      <w:pPr>
        <w:pStyle w:val="1"/>
        <w:numPr>
          <w:ilvl w:val="6"/>
          <w:numId w:val="4"/>
        </w:numPr>
        <w:shd w:val="clear" w:color="auto" w:fill="auto"/>
        <w:tabs>
          <w:tab w:val="left" w:pos="1047"/>
        </w:tabs>
        <w:spacing w:before="0" w:after="0" w:line="360" w:lineRule="auto"/>
        <w:ind w:firstLine="709"/>
        <w:jc w:val="both"/>
        <w:rPr>
          <w:sz w:val="28"/>
          <w:szCs w:val="28"/>
        </w:rPr>
      </w:pPr>
      <w:r w:rsidRPr="00EA05E6">
        <w:rPr>
          <w:sz w:val="28"/>
          <w:szCs w:val="28"/>
        </w:rPr>
        <w:t>Форма задания.</w:t>
      </w:r>
    </w:p>
    <w:p w:rsidR="00770D7D" w:rsidRPr="00EA05E6" w:rsidRDefault="00665CD2" w:rsidP="000F1194">
      <w:pPr>
        <w:pStyle w:val="1"/>
        <w:numPr>
          <w:ilvl w:val="6"/>
          <w:numId w:val="4"/>
        </w:numPr>
        <w:shd w:val="clear" w:color="auto" w:fill="auto"/>
        <w:tabs>
          <w:tab w:val="left" w:pos="1030"/>
        </w:tabs>
        <w:spacing w:before="0" w:after="0" w:line="360" w:lineRule="auto"/>
        <w:ind w:firstLine="709"/>
        <w:jc w:val="both"/>
        <w:rPr>
          <w:sz w:val="28"/>
          <w:szCs w:val="28"/>
        </w:rPr>
      </w:pPr>
      <w:r w:rsidRPr="00EA05E6">
        <w:rPr>
          <w:sz w:val="28"/>
          <w:szCs w:val="28"/>
        </w:rPr>
        <w:t>Пояснительная записка. В пояснительной записке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w:t>
      </w:r>
    </w:p>
    <w:p w:rsidR="00770D7D" w:rsidRPr="00EA05E6" w:rsidRDefault="00665CD2" w:rsidP="000F1194">
      <w:pPr>
        <w:pStyle w:val="1"/>
        <w:numPr>
          <w:ilvl w:val="6"/>
          <w:numId w:val="4"/>
        </w:numPr>
        <w:shd w:val="clear" w:color="auto" w:fill="auto"/>
        <w:tabs>
          <w:tab w:val="left" w:pos="1370"/>
        </w:tabs>
        <w:spacing w:before="0" w:after="0" w:line="360" w:lineRule="auto"/>
        <w:ind w:firstLine="709"/>
        <w:jc w:val="both"/>
        <w:rPr>
          <w:sz w:val="28"/>
          <w:szCs w:val="28"/>
        </w:rPr>
      </w:pPr>
      <w:r w:rsidRPr="00EA05E6">
        <w:rPr>
          <w:sz w:val="28"/>
          <w:szCs w:val="28"/>
        </w:rPr>
        <w:t>Содержательная часть творческого домашнего задания. 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770D7D" w:rsidRPr="00EA05E6" w:rsidRDefault="00665CD2" w:rsidP="000F1194">
      <w:pPr>
        <w:pStyle w:val="1"/>
        <w:numPr>
          <w:ilvl w:val="6"/>
          <w:numId w:val="4"/>
        </w:numPr>
        <w:shd w:val="clear" w:color="auto" w:fill="auto"/>
        <w:tabs>
          <w:tab w:val="left" w:pos="1169"/>
        </w:tabs>
        <w:spacing w:before="0" w:after="0" w:line="360" w:lineRule="auto"/>
        <w:ind w:firstLine="709"/>
        <w:jc w:val="both"/>
        <w:rPr>
          <w:sz w:val="28"/>
          <w:szCs w:val="28"/>
        </w:rPr>
      </w:pPr>
      <w:r w:rsidRPr="00EA05E6">
        <w:rPr>
          <w:sz w:val="28"/>
          <w:szCs w:val="28"/>
        </w:rPr>
        <w:t>Выводы. Заключительная часть предполагает последовательное, логически стройное изложение обобщенных выводов по рассматриваемой теме.</w:t>
      </w:r>
    </w:p>
    <w:p w:rsidR="00770D7D" w:rsidRPr="00EA05E6" w:rsidRDefault="00665CD2" w:rsidP="000F1194">
      <w:pPr>
        <w:pStyle w:val="1"/>
        <w:numPr>
          <w:ilvl w:val="6"/>
          <w:numId w:val="4"/>
        </w:numPr>
        <w:shd w:val="clear" w:color="auto" w:fill="auto"/>
        <w:tabs>
          <w:tab w:val="left" w:pos="1250"/>
        </w:tabs>
        <w:spacing w:before="0" w:after="0" w:line="360" w:lineRule="auto"/>
        <w:ind w:firstLine="709"/>
        <w:jc w:val="both"/>
        <w:rPr>
          <w:sz w:val="28"/>
          <w:szCs w:val="28"/>
        </w:rPr>
      </w:pPr>
      <w:r w:rsidRPr="00EA05E6">
        <w:rPr>
          <w:sz w:val="28"/>
          <w:szCs w:val="28"/>
        </w:rPr>
        <w:t>Список использованной литературы. Список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данной работы. Общее оформление списка использованной литературы для творческого домашнего задания аналогично оформлению списка использованной литературы для реферата. В список должны быть включены только те источники, которые автор действительно изучил.</w:t>
      </w:r>
    </w:p>
    <w:p w:rsidR="00770D7D" w:rsidRPr="00EA05E6" w:rsidRDefault="00665CD2" w:rsidP="000F1194">
      <w:pPr>
        <w:pStyle w:val="1"/>
        <w:shd w:val="clear" w:color="auto" w:fill="auto"/>
        <w:spacing w:before="0" w:after="0" w:line="360" w:lineRule="auto"/>
        <w:ind w:firstLine="709"/>
        <w:jc w:val="both"/>
        <w:rPr>
          <w:sz w:val="28"/>
          <w:szCs w:val="28"/>
        </w:rPr>
      </w:pPr>
      <w:r w:rsidRPr="00EA05E6">
        <w:rPr>
          <w:rStyle w:val="ab"/>
          <w:b/>
          <w:i w:val="0"/>
          <w:sz w:val="28"/>
          <w:szCs w:val="28"/>
        </w:rPr>
        <w:t>Подготовка эссе.</w:t>
      </w:r>
      <w:r w:rsidRPr="00EA05E6">
        <w:rPr>
          <w:sz w:val="28"/>
          <w:szCs w:val="28"/>
        </w:rPr>
        <w:t xml:space="preserve"> Эссе - вид самостоятельной исследовательской работы студентов, с целью углубления и закрепления теоретических знаний и освоения практических навыков. Цель эссе состоит в развитии самостоятельного творческого мышления и письменного изложения собственных мыслей.</w:t>
      </w:r>
    </w:p>
    <w:p w:rsidR="00770D7D" w:rsidRPr="00EA05E6" w:rsidRDefault="00665CD2" w:rsidP="00C84CF0">
      <w:pPr>
        <w:pStyle w:val="1"/>
        <w:shd w:val="clear" w:color="auto" w:fill="auto"/>
        <w:spacing w:before="0" w:after="0" w:line="360" w:lineRule="auto"/>
        <w:ind w:firstLine="709"/>
        <w:jc w:val="both"/>
        <w:rPr>
          <w:sz w:val="28"/>
          <w:szCs w:val="28"/>
        </w:rPr>
      </w:pPr>
      <w:r w:rsidRPr="00EA05E6">
        <w:rPr>
          <w:sz w:val="28"/>
          <w:szCs w:val="28"/>
        </w:rPr>
        <w:t>В зависимости от темы формы эссе могут быть различными. Это 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770D7D" w:rsidRPr="00EA05E6" w:rsidRDefault="00665CD2" w:rsidP="00C84CF0">
      <w:pPr>
        <w:pStyle w:val="1"/>
        <w:shd w:val="clear" w:color="auto" w:fill="auto"/>
        <w:spacing w:before="0" w:after="0" w:line="360" w:lineRule="auto"/>
        <w:ind w:firstLine="709"/>
        <w:jc w:val="both"/>
        <w:rPr>
          <w:sz w:val="28"/>
          <w:szCs w:val="28"/>
        </w:rPr>
      </w:pPr>
      <w:r w:rsidRPr="00EA05E6">
        <w:rPr>
          <w:sz w:val="28"/>
          <w:szCs w:val="28"/>
        </w:rPr>
        <w:t>В процессе выполнения эссе студенту предстоит выполнить следующие виды работ: составить план эссе; отобрать источники, собрать и проанализировать информацию по проблеме; систематизировать и проанализировать собранную информацию по проблеме; представить проведенный анализ с собственными выводами и предложениями.</w:t>
      </w:r>
    </w:p>
    <w:p w:rsidR="00770D7D" w:rsidRPr="00EA05E6" w:rsidRDefault="00665CD2" w:rsidP="00C84CF0">
      <w:pPr>
        <w:pStyle w:val="1"/>
        <w:shd w:val="clear" w:color="auto" w:fill="auto"/>
        <w:spacing w:before="0" w:after="0" w:line="360" w:lineRule="auto"/>
        <w:ind w:firstLine="709"/>
        <w:jc w:val="both"/>
        <w:rPr>
          <w:sz w:val="28"/>
          <w:szCs w:val="28"/>
        </w:rPr>
      </w:pPr>
      <w:r w:rsidRPr="00EA05E6">
        <w:rPr>
          <w:sz w:val="28"/>
          <w:szCs w:val="28"/>
        </w:rPr>
        <w:t>Эссе выполняется студентом под руководством препо</w:t>
      </w:r>
      <w:r w:rsidR="009336A5" w:rsidRPr="00EA05E6">
        <w:rPr>
          <w:sz w:val="28"/>
          <w:szCs w:val="28"/>
        </w:rPr>
        <w:t xml:space="preserve">давателя соответствующей </w:t>
      </w:r>
      <w:r w:rsidR="009336A5" w:rsidRPr="00EA05E6">
        <w:rPr>
          <w:sz w:val="28"/>
          <w:szCs w:val="28"/>
          <w:lang w:val="ru-RU"/>
        </w:rPr>
        <w:t>дисциплины</w:t>
      </w:r>
      <w:r w:rsidRPr="00EA05E6">
        <w:rPr>
          <w:sz w:val="28"/>
          <w:szCs w:val="28"/>
        </w:rPr>
        <w:t xml:space="preserve"> самостоятельно. 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 Руководители эссе должны регулярно проводить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770D7D" w:rsidRPr="00EA05E6" w:rsidRDefault="00665CD2" w:rsidP="00C84CF0">
      <w:pPr>
        <w:pStyle w:val="1"/>
        <w:shd w:val="clear" w:color="auto" w:fill="auto"/>
        <w:spacing w:before="0" w:after="0" w:line="360" w:lineRule="auto"/>
        <w:ind w:firstLine="709"/>
        <w:jc w:val="both"/>
        <w:rPr>
          <w:sz w:val="28"/>
          <w:szCs w:val="28"/>
        </w:rPr>
      </w:pPr>
      <w:r w:rsidRPr="00EA05E6">
        <w:rPr>
          <w:sz w:val="28"/>
          <w:szCs w:val="28"/>
        </w:rPr>
        <w:t>Структура эссе:</w:t>
      </w:r>
    </w:p>
    <w:p w:rsidR="00770D7D" w:rsidRPr="00EA05E6" w:rsidRDefault="00665CD2" w:rsidP="00C84CF0">
      <w:pPr>
        <w:pStyle w:val="1"/>
        <w:numPr>
          <w:ilvl w:val="7"/>
          <w:numId w:val="4"/>
        </w:numPr>
        <w:shd w:val="clear" w:color="auto" w:fill="auto"/>
        <w:tabs>
          <w:tab w:val="left" w:pos="1029"/>
        </w:tabs>
        <w:spacing w:before="0" w:after="0" w:line="360" w:lineRule="auto"/>
        <w:ind w:firstLine="709"/>
        <w:jc w:val="both"/>
        <w:rPr>
          <w:sz w:val="28"/>
          <w:szCs w:val="28"/>
        </w:rPr>
      </w:pPr>
      <w:r w:rsidRPr="00EA05E6">
        <w:rPr>
          <w:sz w:val="28"/>
          <w:szCs w:val="28"/>
        </w:rPr>
        <w:t>Титульный лист.</w:t>
      </w:r>
    </w:p>
    <w:p w:rsidR="00770D7D" w:rsidRPr="00EA05E6" w:rsidRDefault="00665CD2" w:rsidP="00C84CF0">
      <w:pPr>
        <w:pStyle w:val="1"/>
        <w:numPr>
          <w:ilvl w:val="7"/>
          <w:numId w:val="4"/>
        </w:numPr>
        <w:shd w:val="clear" w:color="auto" w:fill="auto"/>
        <w:tabs>
          <w:tab w:val="left" w:pos="1062"/>
        </w:tabs>
        <w:spacing w:before="0" w:after="0" w:line="360" w:lineRule="auto"/>
        <w:ind w:firstLine="709"/>
        <w:jc w:val="both"/>
        <w:rPr>
          <w:sz w:val="28"/>
          <w:szCs w:val="28"/>
        </w:rPr>
      </w:pPr>
      <w:r w:rsidRPr="00EA05E6">
        <w:rPr>
          <w:sz w:val="28"/>
          <w:szCs w:val="28"/>
        </w:rPr>
        <w:t>План.</w:t>
      </w:r>
    </w:p>
    <w:p w:rsidR="009336A5" w:rsidRPr="00EA05E6" w:rsidRDefault="00665CD2" w:rsidP="00C84CF0">
      <w:pPr>
        <w:pStyle w:val="1"/>
        <w:numPr>
          <w:ilvl w:val="7"/>
          <w:numId w:val="4"/>
        </w:numPr>
        <w:shd w:val="clear" w:color="auto" w:fill="auto"/>
        <w:tabs>
          <w:tab w:val="left" w:pos="1098"/>
        </w:tabs>
        <w:spacing w:before="0" w:after="0" w:line="360" w:lineRule="auto"/>
        <w:ind w:firstLine="709"/>
        <w:jc w:val="both"/>
        <w:rPr>
          <w:sz w:val="28"/>
          <w:szCs w:val="28"/>
        </w:rPr>
      </w:pPr>
      <w:r w:rsidRPr="00EA05E6">
        <w:rPr>
          <w:sz w:val="28"/>
          <w:szCs w:val="28"/>
        </w:rPr>
        <w:t xml:space="preserve">Введение с обоснованием выбора темы. Введение (вводная часть)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 При работе над введением могут помочь ответы на следующие вопросы: </w:t>
      </w:r>
    </w:p>
    <w:p w:rsidR="00770D7D" w:rsidRPr="00EA05E6" w:rsidRDefault="009336A5" w:rsidP="009336A5">
      <w:pPr>
        <w:pStyle w:val="1"/>
        <w:shd w:val="clear" w:color="auto" w:fill="auto"/>
        <w:tabs>
          <w:tab w:val="left" w:pos="1098"/>
        </w:tabs>
        <w:spacing w:before="0" w:after="0" w:line="360" w:lineRule="auto"/>
        <w:ind w:left="709" w:firstLine="0"/>
        <w:jc w:val="both"/>
        <w:rPr>
          <w:sz w:val="28"/>
          <w:szCs w:val="28"/>
        </w:rPr>
      </w:pPr>
      <w:r w:rsidRPr="00EA05E6">
        <w:rPr>
          <w:sz w:val="28"/>
          <w:szCs w:val="28"/>
          <w:lang w:val="ru-RU"/>
        </w:rPr>
        <w:t xml:space="preserve">а) </w:t>
      </w:r>
      <w:r w:rsidR="00665CD2" w:rsidRPr="00EA05E6">
        <w:rPr>
          <w:sz w:val="28"/>
          <w:szCs w:val="28"/>
        </w:rPr>
        <w:t>Надо ли давать определения терминам, прозвучавшим в теме эссе?</w:t>
      </w:r>
    </w:p>
    <w:p w:rsidR="00770D7D" w:rsidRPr="00EA05E6" w:rsidRDefault="009336A5" w:rsidP="009336A5">
      <w:pPr>
        <w:pStyle w:val="1"/>
        <w:shd w:val="clear" w:color="auto" w:fill="auto"/>
        <w:tabs>
          <w:tab w:val="left" w:pos="342"/>
        </w:tabs>
        <w:spacing w:before="0" w:after="0" w:line="360" w:lineRule="auto"/>
        <w:ind w:left="709" w:firstLine="0"/>
        <w:jc w:val="both"/>
        <w:rPr>
          <w:sz w:val="28"/>
          <w:szCs w:val="28"/>
        </w:rPr>
      </w:pPr>
      <w:r w:rsidRPr="00EA05E6">
        <w:rPr>
          <w:sz w:val="28"/>
          <w:szCs w:val="28"/>
          <w:lang w:val="ru-RU"/>
        </w:rPr>
        <w:t xml:space="preserve">б) </w:t>
      </w:r>
      <w:r w:rsidR="00665CD2" w:rsidRPr="00EA05E6">
        <w:rPr>
          <w:sz w:val="28"/>
          <w:szCs w:val="28"/>
        </w:rPr>
        <w:t>Почему тема, которую я раскрываю, является важной в настоящий момент?</w:t>
      </w:r>
    </w:p>
    <w:p w:rsidR="009336A5" w:rsidRPr="00EA05E6" w:rsidRDefault="009336A5" w:rsidP="009336A5">
      <w:pPr>
        <w:pStyle w:val="1"/>
        <w:shd w:val="clear" w:color="auto" w:fill="auto"/>
        <w:tabs>
          <w:tab w:val="left" w:pos="371"/>
        </w:tabs>
        <w:spacing w:before="0" w:after="0" w:line="360" w:lineRule="auto"/>
        <w:ind w:left="709" w:firstLine="0"/>
        <w:jc w:val="both"/>
        <w:rPr>
          <w:sz w:val="28"/>
          <w:szCs w:val="28"/>
        </w:rPr>
      </w:pPr>
      <w:r w:rsidRPr="00EA05E6">
        <w:rPr>
          <w:sz w:val="28"/>
          <w:szCs w:val="28"/>
          <w:lang w:val="ru-RU"/>
        </w:rPr>
        <w:t xml:space="preserve">в) </w:t>
      </w:r>
      <w:r w:rsidR="00665CD2" w:rsidRPr="00EA05E6">
        <w:rPr>
          <w:sz w:val="28"/>
          <w:szCs w:val="28"/>
        </w:rPr>
        <w:t>Какие понятия будут вовлечены в мои рассуждения по теме?</w:t>
      </w:r>
    </w:p>
    <w:p w:rsidR="00F77703" w:rsidRPr="00EA05E6" w:rsidRDefault="009336A5" w:rsidP="009336A5">
      <w:pPr>
        <w:pStyle w:val="1"/>
        <w:shd w:val="clear" w:color="auto" w:fill="auto"/>
        <w:tabs>
          <w:tab w:val="left" w:pos="371"/>
        </w:tabs>
        <w:spacing w:before="0" w:after="0" w:line="360" w:lineRule="auto"/>
        <w:ind w:left="709" w:firstLine="0"/>
        <w:jc w:val="both"/>
        <w:rPr>
          <w:sz w:val="28"/>
          <w:szCs w:val="28"/>
        </w:rPr>
      </w:pPr>
      <w:r w:rsidRPr="00EA05E6">
        <w:rPr>
          <w:sz w:val="28"/>
          <w:szCs w:val="28"/>
          <w:lang w:val="ru-RU"/>
        </w:rPr>
        <w:t>г)</w:t>
      </w:r>
      <w:r w:rsidR="00665CD2" w:rsidRPr="00EA05E6">
        <w:rPr>
          <w:sz w:val="28"/>
          <w:szCs w:val="28"/>
        </w:rPr>
        <w:t xml:space="preserve">. Могу ли я разделить тему на несколько составных частей? </w:t>
      </w:r>
    </w:p>
    <w:p w:rsidR="00770D7D" w:rsidRPr="00EA05E6" w:rsidRDefault="00665CD2" w:rsidP="00F77703">
      <w:pPr>
        <w:pStyle w:val="1"/>
        <w:shd w:val="clear" w:color="auto" w:fill="auto"/>
        <w:tabs>
          <w:tab w:val="left" w:pos="371"/>
        </w:tabs>
        <w:spacing w:before="0" w:after="0" w:line="360" w:lineRule="auto"/>
        <w:ind w:firstLine="709"/>
        <w:jc w:val="both"/>
        <w:rPr>
          <w:sz w:val="28"/>
          <w:szCs w:val="28"/>
        </w:rPr>
      </w:pPr>
      <w:r w:rsidRPr="00EA05E6">
        <w:rPr>
          <w:sz w:val="28"/>
          <w:szCs w:val="28"/>
        </w:rPr>
        <w:t>Таким образом, в водной части автор определяет проблему и показ</w:t>
      </w:r>
      <w:r w:rsidR="009336A5" w:rsidRPr="00EA05E6">
        <w:rPr>
          <w:sz w:val="28"/>
          <w:szCs w:val="28"/>
        </w:rPr>
        <w:t>ывает умение выявлять причинно-</w:t>
      </w:r>
      <w:r w:rsidRPr="00EA05E6">
        <w:rPr>
          <w:sz w:val="28"/>
          <w:szCs w:val="28"/>
        </w:rPr>
        <w:t>следственные связи, отражая их в методологии решения поставленной проблемы через систему целей, задач и т.д.</w:t>
      </w:r>
    </w:p>
    <w:p w:rsidR="00770D7D" w:rsidRPr="00EA05E6" w:rsidRDefault="00665CD2" w:rsidP="00BC6B98">
      <w:pPr>
        <w:pStyle w:val="1"/>
        <w:numPr>
          <w:ilvl w:val="7"/>
          <w:numId w:val="4"/>
        </w:numPr>
        <w:shd w:val="clear" w:color="auto" w:fill="auto"/>
        <w:tabs>
          <w:tab w:val="left" w:pos="1246"/>
        </w:tabs>
        <w:spacing w:before="0" w:after="0" w:line="360" w:lineRule="auto"/>
        <w:ind w:firstLine="709"/>
        <w:jc w:val="both"/>
        <w:rPr>
          <w:sz w:val="28"/>
          <w:szCs w:val="28"/>
        </w:rPr>
      </w:pPr>
      <w:r w:rsidRPr="00EA05E6">
        <w:rPr>
          <w:sz w:val="28"/>
          <w:szCs w:val="28"/>
        </w:rPr>
        <w:t>Текстовое изложение материала (основная часть). Текстовое изложение материала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главную трудность при его написании. Поэтому большое значение имеют подзаголовки, на основе которых осуществляется выстраивание аргументации; именно здесь необходимо обосновать (логически, используя данные и строгие рассуждения) предлагаемую аргументацию/анализ. В качестве аналитического инструмента можно использовать графики, диаграммы и таблицы там, где это необходимо. Традиционно в научном познании анализ может проводиться с использованием следующих категорий: причина - следствие, общее - особенное, форма - содержание, часть - целое, постоянство - изменчивость. В процессе построения эссе надо помнить, что один параграф должен содержать только одно утверждение и соответствующее доказательство, подкрепленное графическим или иллюстративным материалом. Следовательно, наполняя разделы содержанием аргументации (а это должно найти отражение в подзаголовках), в пределах параграфа необходимо ограничить себя рассмотрением одной главной мысли. 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При этом последовательность подзаголовков свидетельствует также о наличии или отсутствии логики в освещении темы эссе. Таким образом, основная часть - рассуждение и аргументация. В этой части необходимо представить релевантные теме концепции, суждения и точки зрени</w:t>
      </w:r>
      <w:r w:rsidR="00D12B64" w:rsidRPr="00EA05E6">
        <w:rPr>
          <w:sz w:val="28"/>
          <w:szCs w:val="28"/>
        </w:rPr>
        <w:t xml:space="preserve">я, привести основные аргументы </w:t>
      </w:r>
      <w:r w:rsidR="00D12B64" w:rsidRPr="00EA05E6">
        <w:rPr>
          <w:sz w:val="28"/>
          <w:szCs w:val="28"/>
          <w:lang w:val="ru-RU"/>
        </w:rPr>
        <w:t>«</w:t>
      </w:r>
      <w:r w:rsidR="00D12B64" w:rsidRPr="00EA05E6">
        <w:rPr>
          <w:sz w:val="28"/>
          <w:szCs w:val="28"/>
        </w:rPr>
        <w:t>за</w:t>
      </w:r>
      <w:r w:rsidR="00D12B64" w:rsidRPr="00EA05E6">
        <w:rPr>
          <w:sz w:val="28"/>
          <w:szCs w:val="28"/>
          <w:lang w:val="ru-RU"/>
        </w:rPr>
        <w:t>»</w:t>
      </w:r>
      <w:r w:rsidR="00D12B64" w:rsidRPr="00EA05E6">
        <w:rPr>
          <w:sz w:val="28"/>
          <w:szCs w:val="28"/>
        </w:rPr>
        <w:t xml:space="preserve"> и </w:t>
      </w:r>
      <w:r w:rsidR="00D12B64" w:rsidRPr="00EA05E6">
        <w:rPr>
          <w:sz w:val="28"/>
          <w:szCs w:val="28"/>
          <w:lang w:val="ru-RU"/>
        </w:rPr>
        <w:t>«</w:t>
      </w:r>
      <w:r w:rsidR="00D12B64" w:rsidRPr="00EA05E6">
        <w:rPr>
          <w:sz w:val="28"/>
          <w:szCs w:val="28"/>
        </w:rPr>
        <w:t>против</w:t>
      </w:r>
      <w:r w:rsidR="00D12B64" w:rsidRPr="00EA05E6">
        <w:rPr>
          <w:sz w:val="28"/>
          <w:szCs w:val="28"/>
          <w:lang w:val="ru-RU"/>
        </w:rPr>
        <w:t>»</w:t>
      </w:r>
      <w:r w:rsidRPr="00EA05E6">
        <w:rPr>
          <w:sz w:val="28"/>
          <w:szCs w:val="28"/>
        </w:rPr>
        <w:t xml:space="preserve"> них, сформулировать свою позицию и аргументировать ее.</w:t>
      </w:r>
    </w:p>
    <w:p w:rsidR="00770D7D" w:rsidRPr="00EA05E6" w:rsidRDefault="00665CD2" w:rsidP="00BC6B98">
      <w:pPr>
        <w:pStyle w:val="1"/>
        <w:shd w:val="clear" w:color="auto" w:fill="auto"/>
        <w:spacing w:before="0" w:after="0" w:line="360" w:lineRule="auto"/>
        <w:ind w:firstLine="709"/>
        <w:jc w:val="both"/>
        <w:rPr>
          <w:sz w:val="28"/>
          <w:szCs w:val="28"/>
        </w:rPr>
      </w:pPr>
      <w:r w:rsidRPr="00EA05E6">
        <w:rPr>
          <w:sz w:val="28"/>
          <w:szCs w:val="28"/>
        </w:rPr>
        <w:t>5. Заключение с выводами по всей работе. Заключение (заключительная часть) - обобщения и аргументированные выводы по теме эссе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утверждение. Заключение может содержать такой очень важный, дополняющий эссе элемент, как указание на применение исследования, не исключая взаимосвязи с другими проблемами. Таким образом, в заключительной части эссе должны быть сформулированы выводы и определено их приложение к практической области деятельности.</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sz w:val="28"/>
          <w:szCs w:val="28"/>
        </w:rPr>
        <w:t>6. Список использованной литературы. Список использованной литературы составляет одну из частей работы, отражающей самостоятельную творческую работу автора и позволяющей судить о степени фундаментальности данной работы. При составлении списка литературы в перечень включаются только те источники, которые действительно были использованы при подготовке эссе. По возможности список должен содержать современную литературу по теме. Общее оформление списка использованной литературы для эссе аналогично оформлению списка использованной литературы для реферата.</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sz w:val="28"/>
          <w:szCs w:val="28"/>
        </w:rPr>
        <w:t>Аппарат доказательств, необходимых для написания эссе. Доказательство - совокупность логических приемов обоснования истинности какого-либо суждения.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видимости доказательности, субъективном жизненном опыте.</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sz w:val="28"/>
          <w:szCs w:val="28"/>
        </w:rPr>
        <w:t>Структура любого доказательства включает в себя три составляющие: тезис - аргументы - выводы (или оценочные суждения). Тезис - это положение (суждение), которое требуется доказать. Аргументы - это категории, которыми пользуются при доказательстве истинности тезиса. Вывод - это мнение, основанное на анализе фактов. Оценочные суждения - это мнения, основанные на наших убеждениях, верованиях или взглядах.</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sz w:val="28"/>
          <w:szCs w:val="28"/>
        </w:rPr>
        <w:t>Виды связей в доказательстве. 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или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 Индукция - процесс, в результате которого мы приходим к выводам, базирующихся на фактах. При этом в своих рассуждениях мы движемся от частного к общему, от предложения к утверждению. Общее правило индукции гласит: чем больше фактов, тем убедительнее аргументация. Дедукция - процесс рассуждения от общего к частному, в котором вывод обычно строится с опорой на две предпосылки, когда одна из них носит более общий характер. 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 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sz w:val="28"/>
          <w:szCs w:val="28"/>
        </w:rPr>
        <w:t>При написании эссе важно то, как используются эмпирические данные и другие источники. Все (фактические) данные соотносятся с конкретным временем и местом поэтому, прежде чем их использовать, необходимо убедиться в том, что они соответствуют необходимому для исследований времени и месту. Соответствующая спецификации данных по времени и месту - один из способов, который может предотвратить чрезмерное обобщение, результатом которого может, например, стать предложение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 Чрезмерного обобщения можно избежать, если помнить, что в рамках эссе используемые данные являются иллюстративным материалом, а не заключительным актом, то есть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sz w:val="28"/>
          <w:szCs w:val="28"/>
        </w:rPr>
        <w:t>При написании эссе 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770D7D" w:rsidRPr="00EA05E6" w:rsidRDefault="00665CD2" w:rsidP="005B6F43">
      <w:pPr>
        <w:pStyle w:val="1"/>
        <w:shd w:val="clear" w:color="auto" w:fill="auto"/>
        <w:spacing w:before="0" w:after="0" w:line="360" w:lineRule="auto"/>
        <w:ind w:firstLine="709"/>
        <w:jc w:val="both"/>
        <w:rPr>
          <w:sz w:val="28"/>
          <w:szCs w:val="28"/>
        </w:rPr>
      </w:pPr>
      <w:r w:rsidRPr="00EA05E6">
        <w:rPr>
          <w:rStyle w:val="ac"/>
          <w:b/>
          <w:i w:val="0"/>
          <w:sz w:val="28"/>
          <w:szCs w:val="28"/>
        </w:rPr>
        <w:t>Подготовка научной статьи.</w:t>
      </w:r>
      <w:r w:rsidRPr="00EA05E6">
        <w:rPr>
          <w:sz w:val="28"/>
          <w:szCs w:val="28"/>
        </w:rPr>
        <w:t xml:space="preserve"> Научная статья -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rsidR="00770D7D" w:rsidRPr="00EA05E6" w:rsidRDefault="00665CD2" w:rsidP="00417F2B">
      <w:pPr>
        <w:pStyle w:val="1"/>
        <w:numPr>
          <w:ilvl w:val="0"/>
          <w:numId w:val="5"/>
        </w:numPr>
        <w:shd w:val="clear" w:color="auto" w:fill="auto"/>
        <w:tabs>
          <w:tab w:val="left" w:pos="1036"/>
        </w:tabs>
        <w:spacing w:before="0" w:after="0" w:line="360" w:lineRule="auto"/>
        <w:ind w:firstLine="709"/>
        <w:jc w:val="both"/>
        <w:rPr>
          <w:sz w:val="28"/>
          <w:szCs w:val="28"/>
        </w:rPr>
      </w:pPr>
      <w:r w:rsidRPr="00EA05E6">
        <w:rPr>
          <w:sz w:val="28"/>
          <w:szCs w:val="28"/>
        </w:rPr>
        <w:t>Аннотация (100 - 150 слов) должна ясно излагать содержание научной статьи.</w:t>
      </w:r>
    </w:p>
    <w:p w:rsidR="00770D7D" w:rsidRPr="00EA05E6" w:rsidRDefault="00665CD2" w:rsidP="00417F2B">
      <w:pPr>
        <w:pStyle w:val="1"/>
        <w:numPr>
          <w:ilvl w:val="0"/>
          <w:numId w:val="5"/>
        </w:numPr>
        <w:shd w:val="clear" w:color="auto" w:fill="auto"/>
        <w:tabs>
          <w:tab w:val="left" w:pos="1084"/>
        </w:tabs>
        <w:spacing w:before="0" w:after="0" w:line="360" w:lineRule="auto"/>
        <w:ind w:firstLine="709"/>
        <w:jc w:val="both"/>
        <w:rPr>
          <w:sz w:val="28"/>
          <w:szCs w:val="28"/>
        </w:rPr>
      </w:pPr>
      <w:r w:rsidRPr="00EA05E6">
        <w:rPr>
          <w:sz w:val="28"/>
          <w:szCs w:val="28"/>
        </w:rPr>
        <w:t>Сведения об авторе(ах) включают в себя: фамилию, имя и отчество студента полностью, название факультета, направления и программы подготовки, курс, номер группы.</w:t>
      </w:r>
    </w:p>
    <w:p w:rsidR="00770D7D" w:rsidRPr="00EA05E6" w:rsidRDefault="00665CD2" w:rsidP="00417F2B">
      <w:pPr>
        <w:pStyle w:val="1"/>
        <w:numPr>
          <w:ilvl w:val="0"/>
          <w:numId w:val="5"/>
        </w:numPr>
        <w:shd w:val="clear" w:color="auto" w:fill="auto"/>
        <w:tabs>
          <w:tab w:val="left" w:pos="1127"/>
        </w:tabs>
        <w:spacing w:before="0" w:after="0" w:line="360" w:lineRule="auto"/>
        <w:ind w:firstLine="709"/>
        <w:jc w:val="both"/>
        <w:rPr>
          <w:sz w:val="28"/>
          <w:szCs w:val="28"/>
        </w:rPr>
      </w:pPr>
      <w:r w:rsidRPr="00EA05E6">
        <w:rPr>
          <w:sz w:val="28"/>
          <w:szCs w:val="28"/>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rsidR="00770D7D" w:rsidRPr="00EA05E6" w:rsidRDefault="00665CD2" w:rsidP="00417F2B">
      <w:pPr>
        <w:pStyle w:val="1"/>
        <w:numPr>
          <w:ilvl w:val="0"/>
          <w:numId w:val="5"/>
        </w:numPr>
        <w:shd w:val="clear" w:color="auto" w:fill="auto"/>
        <w:tabs>
          <w:tab w:val="left" w:pos="1127"/>
        </w:tabs>
        <w:spacing w:before="0" w:after="0" w:line="360" w:lineRule="auto"/>
        <w:ind w:firstLine="709"/>
        <w:jc w:val="both"/>
        <w:rPr>
          <w:sz w:val="28"/>
          <w:szCs w:val="28"/>
        </w:rPr>
      </w:pPr>
      <w:r w:rsidRPr="00EA05E6">
        <w:rPr>
          <w:sz w:val="28"/>
          <w:szCs w:val="28"/>
        </w:rPr>
        <w:t>Введение. Должен быть дан краткий обзор источников по проблеме, указаны нерешенные ранее вопросы, сформулирована актуальность, обоснована цель работы и, если необходимо, указана ее связь с важными научными и практическими направлениями. 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rsidR="00770D7D" w:rsidRPr="00EA05E6" w:rsidRDefault="00665CD2" w:rsidP="00417F2B">
      <w:pPr>
        <w:pStyle w:val="1"/>
        <w:numPr>
          <w:ilvl w:val="0"/>
          <w:numId w:val="5"/>
        </w:numPr>
        <w:shd w:val="clear" w:color="auto" w:fill="auto"/>
        <w:tabs>
          <w:tab w:val="left" w:pos="1203"/>
        </w:tabs>
        <w:spacing w:before="0" w:after="0" w:line="360" w:lineRule="auto"/>
        <w:ind w:firstLine="709"/>
        <w:jc w:val="both"/>
        <w:rPr>
          <w:sz w:val="28"/>
          <w:szCs w:val="28"/>
        </w:rPr>
      </w:pPr>
      <w:r w:rsidRPr="00EA05E6">
        <w:rPr>
          <w:sz w:val="28"/>
          <w:szCs w:val="28"/>
        </w:rPr>
        <w:t>Основная часть статьи должна содержать описание методики, аппаратуры, объектов исследования и подробно освещать содержание исследований, проведенных автором (авторами). Полученные результаты должны быть обсуждены с точки зрения их научной новизны и сопоставлены с соответствующими известными данными.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rsidR="00770D7D" w:rsidRPr="00EA05E6" w:rsidRDefault="00665CD2" w:rsidP="00417F2B">
      <w:pPr>
        <w:pStyle w:val="1"/>
        <w:numPr>
          <w:ilvl w:val="0"/>
          <w:numId w:val="5"/>
        </w:numPr>
        <w:shd w:val="clear" w:color="auto" w:fill="auto"/>
        <w:tabs>
          <w:tab w:val="left" w:pos="1017"/>
        </w:tabs>
        <w:spacing w:before="0" w:after="0" w:line="360" w:lineRule="auto"/>
        <w:ind w:firstLine="709"/>
        <w:jc w:val="both"/>
        <w:rPr>
          <w:sz w:val="28"/>
          <w:szCs w:val="28"/>
        </w:rPr>
      </w:pPr>
      <w:r w:rsidRPr="00EA05E6">
        <w:rPr>
          <w:sz w:val="28"/>
          <w:szCs w:val="28"/>
        </w:rPr>
        <w:t>Заключение, которое содержит четко сформулированные выводы.</w:t>
      </w:r>
    </w:p>
    <w:p w:rsidR="00770D7D" w:rsidRPr="00EA05E6" w:rsidRDefault="00665CD2" w:rsidP="00417F2B">
      <w:pPr>
        <w:pStyle w:val="1"/>
        <w:numPr>
          <w:ilvl w:val="0"/>
          <w:numId w:val="5"/>
        </w:numPr>
        <w:shd w:val="clear" w:color="auto" w:fill="auto"/>
        <w:tabs>
          <w:tab w:val="left" w:pos="1101"/>
        </w:tabs>
        <w:spacing w:before="0" w:after="0" w:line="360" w:lineRule="auto"/>
        <w:ind w:firstLine="709"/>
        <w:jc w:val="both"/>
        <w:rPr>
          <w:sz w:val="28"/>
          <w:szCs w:val="28"/>
        </w:rPr>
      </w:pPr>
      <w:r w:rsidRPr="00EA05E6">
        <w:rPr>
          <w:sz w:val="28"/>
          <w:szCs w:val="28"/>
        </w:rPr>
        <w:t>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В этой связи обязательными являются ссылки на работы других авторов. При этом должны присутствовать ссылки на научные публикации последних лет, включая зарубежные публикации в данной области.</w:t>
      </w:r>
    </w:p>
    <w:p w:rsidR="00770D7D" w:rsidRPr="00EA05E6" w:rsidRDefault="00665CD2" w:rsidP="00417F2B">
      <w:pPr>
        <w:pStyle w:val="1"/>
        <w:shd w:val="clear" w:color="auto" w:fill="auto"/>
        <w:spacing w:before="0" w:after="0" w:line="360" w:lineRule="auto"/>
        <w:ind w:firstLine="709"/>
        <w:jc w:val="both"/>
        <w:rPr>
          <w:sz w:val="28"/>
          <w:szCs w:val="28"/>
        </w:rPr>
      </w:pPr>
      <w:r w:rsidRPr="00EA05E6">
        <w:rPr>
          <w:sz w:val="28"/>
          <w:szCs w:val="28"/>
        </w:rPr>
        <w:t>Дополнительно, в соответствии с требованиями редакций научных изданий, в структуру статьи могут быть также включены: индекс УДК; перечень принятых обозначений и сокращений; аннотация на английском языке; основные понятия и др.</w:t>
      </w:r>
    </w:p>
    <w:p w:rsidR="00770D7D" w:rsidRDefault="00665CD2" w:rsidP="00417F2B">
      <w:pPr>
        <w:pStyle w:val="1"/>
        <w:shd w:val="clear" w:color="auto" w:fill="auto"/>
        <w:spacing w:before="0" w:after="0" w:line="360" w:lineRule="auto"/>
        <w:ind w:firstLine="709"/>
        <w:jc w:val="both"/>
      </w:pPr>
      <w:r w:rsidRPr="00EA05E6">
        <w:rPr>
          <w:sz w:val="28"/>
          <w:szCs w:val="28"/>
        </w:rPr>
        <w:t>Статья должна соответствовать научным требованиям, быть интересной достаточно широкому кругу российской научной общественности. Материал, предлагаемый для публикации, должен быть оригинальным, не опубликованным ранее в других печатных изданиях, написан в контексте современной научной литературы и содержать очевидный элемент создания нового знания. За точность воспроизведения имен, цитат, формул, цифр несет ответственность</w:t>
      </w:r>
      <w:r>
        <w:t xml:space="preserve"> </w:t>
      </w:r>
      <w:r w:rsidRPr="00EA05E6">
        <w:rPr>
          <w:sz w:val="28"/>
          <w:szCs w:val="28"/>
        </w:rPr>
        <w:t>автор.</w:t>
      </w:r>
    </w:p>
    <w:sectPr w:rsidR="00770D7D" w:rsidSect="00893146">
      <w:type w:val="continuous"/>
      <w:pgSz w:w="11905" w:h="16837"/>
      <w:pgMar w:top="811" w:right="826" w:bottom="1227" w:left="164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E69" w:rsidRDefault="00BE4E69">
      <w:r>
        <w:separator/>
      </w:r>
    </w:p>
  </w:endnote>
  <w:endnote w:type="continuationSeparator" w:id="0">
    <w:p w:rsidR="00BE4E69" w:rsidRDefault="00BE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E69" w:rsidRDefault="00BE4E69"/>
  </w:footnote>
  <w:footnote w:type="continuationSeparator" w:id="0">
    <w:p w:rsidR="00BE4E69" w:rsidRDefault="00BE4E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7392B"/>
    <w:multiLevelType w:val="multilevel"/>
    <w:tmpl w:val="EAEC0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6238A0"/>
    <w:multiLevelType w:val="multilevel"/>
    <w:tmpl w:val="24AC2A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6E6B6F"/>
    <w:multiLevelType w:val="multilevel"/>
    <w:tmpl w:val="7EDE8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start w:val="2"/>
      <w:numFmt w:val="upperRoman"/>
      <w:lvlText w:val="%5."/>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3DBD345E"/>
    <w:multiLevelType w:val="multilevel"/>
    <w:tmpl w:val="588A07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F40249"/>
    <w:multiLevelType w:val="multilevel"/>
    <w:tmpl w:val="D360A6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D7D"/>
    <w:rsid w:val="00033D6C"/>
    <w:rsid w:val="00057201"/>
    <w:rsid w:val="000F1194"/>
    <w:rsid w:val="00131586"/>
    <w:rsid w:val="001F3A12"/>
    <w:rsid w:val="001F7A28"/>
    <w:rsid w:val="002571C1"/>
    <w:rsid w:val="003C7B0E"/>
    <w:rsid w:val="00417F2B"/>
    <w:rsid w:val="00550011"/>
    <w:rsid w:val="005907B6"/>
    <w:rsid w:val="005B6F43"/>
    <w:rsid w:val="005F442A"/>
    <w:rsid w:val="00665CD2"/>
    <w:rsid w:val="006741B4"/>
    <w:rsid w:val="006956C2"/>
    <w:rsid w:val="006B2912"/>
    <w:rsid w:val="0070289F"/>
    <w:rsid w:val="00726DDC"/>
    <w:rsid w:val="00770D7D"/>
    <w:rsid w:val="007E013F"/>
    <w:rsid w:val="00814D18"/>
    <w:rsid w:val="00893146"/>
    <w:rsid w:val="00896765"/>
    <w:rsid w:val="0091330F"/>
    <w:rsid w:val="009336A5"/>
    <w:rsid w:val="0095606A"/>
    <w:rsid w:val="00A3510E"/>
    <w:rsid w:val="00B1263E"/>
    <w:rsid w:val="00B27C19"/>
    <w:rsid w:val="00B763E2"/>
    <w:rsid w:val="00BA3EA9"/>
    <w:rsid w:val="00BC6B98"/>
    <w:rsid w:val="00BE4074"/>
    <w:rsid w:val="00BE4E69"/>
    <w:rsid w:val="00C36519"/>
    <w:rsid w:val="00C84CF0"/>
    <w:rsid w:val="00CA6F75"/>
    <w:rsid w:val="00CD1E43"/>
    <w:rsid w:val="00CF355B"/>
    <w:rsid w:val="00D12B64"/>
    <w:rsid w:val="00D63C67"/>
    <w:rsid w:val="00D81C5A"/>
    <w:rsid w:val="00DB4AF3"/>
    <w:rsid w:val="00EA05E6"/>
    <w:rsid w:val="00EF274C"/>
    <w:rsid w:val="00F4331B"/>
    <w:rsid w:val="00F7764E"/>
    <w:rsid w:val="00F7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88534C-B07E-45BE-8C47-D8B960FA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5"/>
      <w:szCs w:val="25"/>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9"/>
      <w:szCs w:val="29"/>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6"/>
      <w:szCs w:val="26"/>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главление 1 Знак"/>
    <w:basedOn w:val="a0"/>
    <w:link w:val="13"/>
    <w:rPr>
      <w:rFonts w:ascii="Times New Roman" w:eastAsia="Times New Roman" w:hAnsi="Times New Roman" w:cs="Times New Roman"/>
      <w:b w:val="0"/>
      <w:bCs w:val="0"/>
      <w:i w:val="0"/>
      <w:iCs w:val="0"/>
      <w:smallCaps w:val="0"/>
      <w:strike w:val="0"/>
      <w:spacing w:val="0"/>
      <w:sz w:val="26"/>
      <w:szCs w:val="26"/>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7">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b">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6"/>
      <w:szCs w:val="26"/>
    </w:rPr>
  </w:style>
  <w:style w:type="paragraph" w:customStyle="1" w:styleId="20">
    <w:name w:val="Основной текст (2)"/>
    <w:basedOn w:val="a"/>
    <w:link w:val="2"/>
    <w:pPr>
      <w:shd w:val="clear" w:color="auto" w:fill="FFFFFF"/>
      <w:spacing w:after="4320" w:line="478" w:lineRule="exact"/>
      <w:jc w:val="center"/>
    </w:pPr>
    <w:rPr>
      <w:rFonts w:ascii="Times New Roman" w:eastAsia="Times New Roman" w:hAnsi="Times New Roman" w:cs="Times New Roman"/>
      <w:b/>
      <w:bCs/>
      <w:sz w:val="25"/>
      <w:szCs w:val="25"/>
    </w:rPr>
  </w:style>
  <w:style w:type="paragraph" w:customStyle="1" w:styleId="30">
    <w:name w:val="Основной текст (3)"/>
    <w:basedOn w:val="a"/>
    <w:link w:val="3"/>
    <w:pPr>
      <w:shd w:val="clear" w:color="auto" w:fill="FFFFFF"/>
      <w:spacing w:before="4320" w:line="550" w:lineRule="exact"/>
      <w:jc w:val="center"/>
    </w:pPr>
    <w:rPr>
      <w:rFonts w:ascii="Times New Roman" w:eastAsia="Times New Roman" w:hAnsi="Times New Roman" w:cs="Times New Roman"/>
      <w:b/>
      <w:bCs/>
      <w:sz w:val="29"/>
      <w:szCs w:val="29"/>
    </w:rPr>
  </w:style>
  <w:style w:type="paragraph" w:customStyle="1" w:styleId="1">
    <w:name w:val="Основной текст1"/>
    <w:basedOn w:val="a"/>
    <w:link w:val="a4"/>
    <w:pPr>
      <w:shd w:val="clear" w:color="auto" w:fill="FFFFFF"/>
      <w:spacing w:before="4740" w:after="1680" w:line="0" w:lineRule="atLeast"/>
      <w:ind w:hanging="380"/>
    </w:pPr>
    <w:rPr>
      <w:rFonts w:ascii="Times New Roman" w:eastAsia="Times New Roman" w:hAnsi="Times New Roman" w:cs="Times New Roman"/>
      <w:sz w:val="26"/>
      <w:szCs w:val="26"/>
    </w:rPr>
  </w:style>
  <w:style w:type="paragraph" w:customStyle="1" w:styleId="11">
    <w:name w:val="Заголовок №1"/>
    <w:basedOn w:val="a"/>
    <w:link w:val="10"/>
    <w:pPr>
      <w:shd w:val="clear" w:color="auto" w:fill="FFFFFF"/>
      <w:spacing w:line="478" w:lineRule="exact"/>
      <w:ind w:hanging="1680"/>
      <w:outlineLvl w:val="0"/>
    </w:pPr>
    <w:rPr>
      <w:rFonts w:ascii="Times New Roman" w:eastAsia="Times New Roman" w:hAnsi="Times New Roman" w:cs="Times New Roman"/>
      <w:b/>
      <w:bCs/>
      <w:sz w:val="25"/>
      <w:szCs w:val="25"/>
    </w:rPr>
  </w:style>
  <w:style w:type="paragraph" w:styleId="13">
    <w:name w:val="toc 1"/>
    <w:basedOn w:val="a"/>
    <w:link w:val="12"/>
    <w:autoRedefine/>
    <w:pPr>
      <w:shd w:val="clear" w:color="auto" w:fill="FFFFFF"/>
      <w:spacing w:line="478" w:lineRule="exac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FCE7E-893E-42A0-A23D-6551657B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6326</Words>
  <Characters>36063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IVZ</dc:creator>
  <cp:lastModifiedBy>User</cp:lastModifiedBy>
  <cp:revision>5</cp:revision>
  <dcterms:created xsi:type="dcterms:W3CDTF">2022-01-30T11:56:00Z</dcterms:created>
  <dcterms:modified xsi:type="dcterms:W3CDTF">2024-06-05T11:16:00Z</dcterms:modified>
</cp:coreProperties>
</file>